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46C" w:rsidRPr="00BE00B3" w:rsidRDefault="009A5B1E" w:rsidP="00BE00B3">
      <w:pPr>
        <w:spacing w:after="0" w:line="240" w:lineRule="auto"/>
        <w:jc w:val="center"/>
        <w:rPr>
          <w:rFonts w:ascii="Times New Roman" w:hAnsi="Times New Roman" w:cs="Times New Roman"/>
          <w:sz w:val="26"/>
          <w:szCs w:val="26"/>
        </w:rPr>
      </w:pPr>
      <w:r w:rsidRPr="009A5B1E">
        <w:rPr>
          <w:rFonts w:ascii="Times New Roman" w:hAnsi="Times New Roman" w:cs="Times New Roman"/>
          <w:noProof/>
          <w:sz w:val="26"/>
          <w:szCs w:val="26"/>
          <w:lang w:eastAsia="ru-RU"/>
        </w:rPr>
        <w:drawing>
          <wp:inline distT="0" distB="0" distL="0" distR="0">
            <wp:extent cx="5940425" cy="8175364"/>
            <wp:effectExtent l="0" t="0" r="0" b="0"/>
            <wp:docPr id="1" name="Рисунок 1" descr="E:\Ирина Александровна 04.04\МР ПО СР\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3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9A5B1E" w:rsidRDefault="00AA0756" w:rsidP="00BE00B3">
      <w:pPr>
        <w:spacing w:after="0" w:line="240" w:lineRule="auto"/>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          </w:t>
      </w:r>
    </w:p>
    <w:p w:rsidR="009A5B1E" w:rsidRDefault="009A5B1E" w:rsidP="00BE00B3">
      <w:pPr>
        <w:spacing w:after="0" w:line="240" w:lineRule="auto"/>
        <w:jc w:val="both"/>
        <w:rPr>
          <w:rFonts w:ascii="Times New Roman" w:eastAsia="Times New Roman" w:hAnsi="Times New Roman" w:cs="Times New Roman"/>
          <w:sz w:val="26"/>
          <w:szCs w:val="26"/>
          <w:lang w:eastAsia="ru-RU"/>
        </w:rPr>
      </w:pPr>
    </w:p>
    <w:p w:rsidR="009A5B1E" w:rsidRDefault="009A5B1E" w:rsidP="00BE00B3">
      <w:pPr>
        <w:spacing w:after="0" w:line="240" w:lineRule="auto"/>
        <w:jc w:val="both"/>
        <w:rPr>
          <w:rFonts w:ascii="Times New Roman" w:eastAsia="Times New Roman" w:hAnsi="Times New Roman" w:cs="Times New Roman"/>
          <w:sz w:val="26"/>
          <w:szCs w:val="26"/>
          <w:lang w:eastAsia="ru-RU"/>
        </w:rPr>
      </w:pPr>
    </w:p>
    <w:p w:rsidR="009A5B1E" w:rsidRDefault="009A5B1E" w:rsidP="00BE00B3">
      <w:pPr>
        <w:spacing w:after="0" w:line="240" w:lineRule="auto"/>
        <w:jc w:val="both"/>
        <w:rPr>
          <w:rFonts w:ascii="Times New Roman" w:eastAsia="Times New Roman" w:hAnsi="Times New Roman" w:cs="Times New Roman"/>
          <w:sz w:val="26"/>
          <w:szCs w:val="26"/>
          <w:lang w:eastAsia="ru-RU"/>
        </w:rPr>
      </w:pPr>
    </w:p>
    <w:p w:rsidR="009A5B1E" w:rsidRDefault="009A5B1E" w:rsidP="00BE00B3">
      <w:pPr>
        <w:spacing w:after="0" w:line="240" w:lineRule="auto"/>
        <w:jc w:val="both"/>
        <w:rPr>
          <w:rFonts w:ascii="Times New Roman" w:eastAsia="Times New Roman" w:hAnsi="Times New Roman" w:cs="Times New Roman"/>
          <w:sz w:val="26"/>
          <w:szCs w:val="26"/>
          <w:lang w:eastAsia="ru-RU"/>
        </w:rPr>
      </w:pPr>
    </w:p>
    <w:p w:rsidR="007D5F35" w:rsidRDefault="00AA0756" w:rsidP="00BE00B3">
      <w:pPr>
        <w:spacing w:after="0" w:line="240" w:lineRule="auto"/>
        <w:jc w:val="both"/>
        <w:rPr>
          <w:rFonts w:ascii="Times New Roman" w:eastAsia="Calibri" w:hAnsi="Times New Roman" w:cs="Times New Roman"/>
          <w:sz w:val="26"/>
          <w:szCs w:val="26"/>
        </w:rPr>
      </w:pPr>
      <w:r w:rsidRPr="00BE00B3">
        <w:rPr>
          <w:rFonts w:ascii="Times New Roman" w:eastAsia="Times New Roman" w:hAnsi="Times New Roman" w:cs="Times New Roman"/>
          <w:sz w:val="26"/>
          <w:szCs w:val="26"/>
          <w:lang w:eastAsia="ru-RU"/>
        </w:rPr>
        <w:lastRenderedPageBreak/>
        <w:t xml:space="preserve"> </w:t>
      </w:r>
      <w:r w:rsidR="007D5F35" w:rsidRPr="00BE00B3">
        <w:rPr>
          <w:rFonts w:ascii="Times New Roman" w:hAnsi="Times New Roman" w:cs="Times New Roman"/>
          <w:sz w:val="26"/>
          <w:szCs w:val="26"/>
        </w:rPr>
        <w:t xml:space="preserve">Методические указания разработаны </w:t>
      </w:r>
      <w:r w:rsidR="007D5F35" w:rsidRPr="00BE00B3">
        <w:rPr>
          <w:rFonts w:ascii="Times New Roman" w:eastAsia="Calibri" w:hAnsi="Times New Roman" w:cs="Times New Roman"/>
          <w:sz w:val="26"/>
          <w:szCs w:val="26"/>
        </w:rPr>
        <w:t>на основе :</w:t>
      </w:r>
    </w:p>
    <w:p w:rsidR="009A5B1E" w:rsidRPr="00BE00B3" w:rsidRDefault="009A5B1E" w:rsidP="00BE00B3">
      <w:pPr>
        <w:spacing w:after="0" w:line="240" w:lineRule="auto"/>
        <w:jc w:val="both"/>
        <w:rPr>
          <w:rFonts w:ascii="Times New Roman" w:eastAsia="Calibri" w:hAnsi="Times New Roman" w:cs="Times New Roman"/>
          <w:sz w:val="26"/>
          <w:szCs w:val="26"/>
        </w:rPr>
      </w:pPr>
    </w:p>
    <w:p w:rsidR="007D5F35" w:rsidRPr="00BE00B3" w:rsidRDefault="007D5F35" w:rsidP="00BE00B3">
      <w:pPr>
        <w:spacing w:line="240" w:lineRule="auto"/>
        <w:ind w:right="671"/>
        <w:jc w:val="both"/>
        <w:rPr>
          <w:rFonts w:ascii="Times New Roman" w:hAnsi="Times New Roman" w:cs="Times New Roman"/>
          <w:sz w:val="26"/>
          <w:szCs w:val="26"/>
        </w:rPr>
      </w:pPr>
      <w:r w:rsidRPr="00BE00B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BE00B3">
        <w:rPr>
          <w:rFonts w:ascii="Times New Roman" w:hAnsi="Times New Roman" w:cs="Times New Roman"/>
          <w:bCs/>
          <w:sz w:val="26"/>
          <w:szCs w:val="26"/>
        </w:rPr>
        <w:t xml:space="preserve">  22.02.06  </w:t>
      </w:r>
      <w:r w:rsidRPr="00BE00B3">
        <w:rPr>
          <w:rFonts w:ascii="Times New Roman" w:hAnsi="Times New Roman" w:cs="Times New Roman"/>
          <w:bCs/>
          <w:kern w:val="36"/>
          <w:sz w:val="26"/>
          <w:szCs w:val="26"/>
        </w:rPr>
        <w:t xml:space="preserve">Сварочное производство  </w:t>
      </w:r>
      <w:r w:rsidRPr="00BE00B3">
        <w:rPr>
          <w:rFonts w:ascii="Times New Roman" w:eastAsia="Calibri" w:hAnsi="Times New Roman" w:cs="Times New Roman"/>
          <w:color w:val="000000"/>
          <w:sz w:val="26"/>
          <w:szCs w:val="26"/>
          <w:lang w:bidi="ru-RU"/>
        </w:rPr>
        <w:t xml:space="preserve">утвержденный приказом Минобрнауки России   от  </w:t>
      </w:r>
      <w:r w:rsidRPr="00BE00B3">
        <w:rPr>
          <w:rFonts w:ascii="Times New Roman" w:hAnsi="Times New Roman" w:cs="Times New Roman"/>
          <w:bCs/>
          <w:kern w:val="36"/>
          <w:sz w:val="26"/>
          <w:szCs w:val="26"/>
        </w:rPr>
        <w:t xml:space="preserve">21 апреля 2014 г. N 360 </w:t>
      </w:r>
      <w:r w:rsidRPr="00BE00B3">
        <w:rPr>
          <w:rFonts w:ascii="Times New Roman" w:eastAsia="Calibri" w:hAnsi="Times New Roman" w:cs="Times New Roman"/>
          <w:bCs/>
          <w:sz w:val="26"/>
          <w:szCs w:val="26"/>
        </w:rPr>
        <w:t>входящей в состав</w:t>
      </w:r>
      <w:r w:rsidRPr="00BE00B3">
        <w:rPr>
          <w:rFonts w:ascii="Times New Roman" w:eastAsia="Calibri" w:hAnsi="Times New Roman" w:cs="Times New Roman"/>
          <w:sz w:val="26"/>
          <w:szCs w:val="26"/>
        </w:rPr>
        <w:t xml:space="preserve"> укрупненной группыспециальностей </w:t>
      </w:r>
      <w:r w:rsidRPr="00BE00B3">
        <w:rPr>
          <w:rFonts w:ascii="Times New Roman" w:hAnsi="Times New Roman" w:cs="Times New Roman"/>
          <w:sz w:val="26"/>
          <w:szCs w:val="26"/>
        </w:rPr>
        <w:t>22.00.00 Технология материалов.;</w:t>
      </w:r>
      <w:bookmarkStart w:id="0" w:name="_GoBack"/>
      <w:bookmarkEnd w:id="0"/>
    </w:p>
    <w:p w:rsidR="007D5F35" w:rsidRPr="00BE00B3" w:rsidRDefault="007D5F35" w:rsidP="00BE00B3">
      <w:pPr>
        <w:widowControl w:val="0"/>
        <w:spacing w:line="240" w:lineRule="auto"/>
        <w:jc w:val="both"/>
        <w:rPr>
          <w:rFonts w:ascii="Times New Roman" w:eastAsia="Calibri" w:hAnsi="Times New Roman" w:cs="Times New Roman"/>
          <w:color w:val="000000"/>
          <w:sz w:val="26"/>
          <w:szCs w:val="26"/>
          <w:lang w:bidi="ru-RU"/>
        </w:rPr>
      </w:pPr>
      <w:r w:rsidRPr="00BE00B3">
        <w:rPr>
          <w:rFonts w:ascii="Times New Roman" w:eastAsia="Calibri" w:hAnsi="Times New Roman" w:cs="Times New Roman"/>
          <w:sz w:val="26"/>
          <w:szCs w:val="26"/>
        </w:rPr>
        <w:t xml:space="preserve"> -</w:t>
      </w:r>
      <w:r w:rsidRPr="00BE00B3">
        <w:rPr>
          <w:rFonts w:ascii="Times New Roman" w:eastAsia="Calibri" w:hAnsi="Times New Roman" w:cs="Times New Roman"/>
          <w:color w:val="000000"/>
          <w:sz w:val="26"/>
          <w:szCs w:val="26"/>
          <w:lang w:bidi="ru-RU"/>
        </w:rPr>
        <w:t>основной профессиональной образовательной программы по специальности</w:t>
      </w:r>
      <w:r w:rsidR="00600593" w:rsidRPr="00BE00B3">
        <w:rPr>
          <w:rFonts w:ascii="Times New Roman" w:eastAsia="Calibri" w:hAnsi="Times New Roman" w:cs="Times New Roman"/>
          <w:color w:val="000000"/>
          <w:sz w:val="26"/>
          <w:szCs w:val="26"/>
          <w:lang w:bidi="ru-RU"/>
        </w:rPr>
        <w:t xml:space="preserve"> </w:t>
      </w:r>
      <w:r w:rsidRPr="00BE00B3">
        <w:rPr>
          <w:rFonts w:ascii="Times New Roman" w:hAnsi="Times New Roman" w:cs="Times New Roman"/>
          <w:bCs/>
          <w:sz w:val="26"/>
          <w:szCs w:val="26"/>
        </w:rPr>
        <w:t xml:space="preserve">22.02.06  </w:t>
      </w:r>
      <w:r w:rsidRPr="00BE00B3">
        <w:rPr>
          <w:rFonts w:ascii="Times New Roman" w:hAnsi="Times New Roman" w:cs="Times New Roman"/>
          <w:bCs/>
          <w:kern w:val="36"/>
          <w:sz w:val="26"/>
          <w:szCs w:val="26"/>
        </w:rPr>
        <w:t>Сварочное производство ,</w:t>
      </w:r>
      <w:r w:rsidRPr="00BE00B3">
        <w:rPr>
          <w:rFonts w:ascii="Times New Roman" w:eastAsia="Calibri" w:hAnsi="Times New Roman" w:cs="Times New Roman"/>
          <w:color w:val="000000"/>
          <w:sz w:val="26"/>
          <w:szCs w:val="26"/>
          <w:lang w:bidi="ru-RU"/>
        </w:rPr>
        <w:t>2019г;</w:t>
      </w:r>
    </w:p>
    <w:p w:rsidR="00AA0756" w:rsidRPr="00BE00B3" w:rsidRDefault="00AA0756" w:rsidP="00BE00B3">
      <w:pPr>
        <w:spacing w:after="0" w:line="240" w:lineRule="auto"/>
        <w:jc w:val="both"/>
        <w:rPr>
          <w:rFonts w:ascii="Times New Roman" w:eastAsia="Times New Roman" w:hAnsi="Times New Roman" w:cs="Times New Roman"/>
          <w:bCs/>
          <w:sz w:val="26"/>
          <w:szCs w:val="26"/>
          <w:lang w:eastAsia="ru-RU"/>
        </w:rPr>
      </w:pPr>
      <w:r w:rsidRPr="00BE00B3">
        <w:rPr>
          <w:rFonts w:ascii="Times New Roman" w:eastAsia="Times New Roman" w:hAnsi="Times New Roman" w:cs="Times New Roman"/>
          <w:bCs/>
          <w:sz w:val="26"/>
          <w:szCs w:val="26"/>
          <w:lang w:eastAsia="ru-RU"/>
        </w:rPr>
        <w:t>-</w:t>
      </w:r>
      <w:r w:rsidRPr="00BE00B3">
        <w:rPr>
          <w:rFonts w:ascii="Times New Roman" w:eastAsia="Times New Roman" w:hAnsi="Times New Roman" w:cs="Times New Roman"/>
          <w:sz w:val="26"/>
          <w:szCs w:val="26"/>
          <w:lang w:eastAsia="ru-RU"/>
        </w:rPr>
        <w:t>рабочей программы учебной дисциплины  ОП.</w:t>
      </w:r>
      <w:r w:rsidR="00230173" w:rsidRPr="00BE00B3">
        <w:rPr>
          <w:rFonts w:ascii="Times New Roman" w:eastAsia="Times New Roman" w:hAnsi="Times New Roman" w:cs="Times New Roman"/>
          <w:sz w:val="26"/>
          <w:szCs w:val="26"/>
          <w:lang w:eastAsia="ru-RU"/>
        </w:rPr>
        <w:t>12 Безопасность жизнедеятельности</w:t>
      </w:r>
      <w:r w:rsidR="007D5F35" w:rsidRPr="00BE00B3">
        <w:rPr>
          <w:rFonts w:ascii="Times New Roman" w:eastAsia="Times New Roman" w:hAnsi="Times New Roman" w:cs="Times New Roman"/>
          <w:bCs/>
          <w:noProof/>
          <w:sz w:val="26"/>
          <w:szCs w:val="26"/>
          <w:lang w:eastAsia="ru-RU"/>
        </w:rPr>
        <w:t>,2019</w:t>
      </w:r>
      <w:r w:rsidRPr="00BE00B3">
        <w:rPr>
          <w:rFonts w:ascii="Times New Roman" w:eastAsia="Times New Roman" w:hAnsi="Times New Roman" w:cs="Times New Roman"/>
          <w:bCs/>
          <w:noProof/>
          <w:sz w:val="26"/>
          <w:szCs w:val="26"/>
          <w:lang w:eastAsia="ru-RU"/>
        </w:rPr>
        <w:t>г.</w:t>
      </w:r>
    </w:p>
    <w:p w:rsidR="00EB3F71" w:rsidRPr="00BE00B3" w:rsidRDefault="00EB3F71" w:rsidP="00BE00B3">
      <w:pPr>
        <w:spacing w:after="0" w:line="240" w:lineRule="auto"/>
        <w:rPr>
          <w:rFonts w:ascii="Times New Roman" w:eastAsia="Calibri" w:hAnsi="Times New Roman" w:cs="Times New Roman"/>
          <w:b/>
          <w:sz w:val="26"/>
          <w:szCs w:val="26"/>
        </w:rPr>
      </w:pPr>
    </w:p>
    <w:p w:rsidR="00EB3F71" w:rsidRPr="00BE00B3" w:rsidRDefault="00EB3F71" w:rsidP="00BE00B3">
      <w:pPr>
        <w:spacing w:after="0" w:line="240" w:lineRule="auto"/>
        <w:rPr>
          <w:rFonts w:ascii="Times New Roman" w:eastAsia="Calibri" w:hAnsi="Times New Roman" w:cs="Times New Roman"/>
          <w:b/>
          <w:sz w:val="26"/>
          <w:szCs w:val="26"/>
        </w:rPr>
      </w:pPr>
    </w:p>
    <w:p w:rsidR="00EB3F71" w:rsidRPr="00BE00B3" w:rsidRDefault="00EB3F71" w:rsidP="00BE00B3">
      <w:pPr>
        <w:spacing w:after="0" w:line="240" w:lineRule="auto"/>
        <w:rPr>
          <w:rFonts w:ascii="Times New Roman" w:eastAsia="Calibri" w:hAnsi="Times New Roman" w:cs="Times New Roman"/>
          <w:b/>
          <w:sz w:val="26"/>
          <w:szCs w:val="26"/>
        </w:rPr>
      </w:pPr>
    </w:p>
    <w:p w:rsidR="00EB3F71" w:rsidRPr="00BE00B3" w:rsidRDefault="00EB3F71" w:rsidP="00BE00B3">
      <w:pPr>
        <w:spacing w:after="0" w:line="240" w:lineRule="auto"/>
        <w:jc w:val="center"/>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b/>
          <w:sz w:val="26"/>
          <w:szCs w:val="26"/>
          <w:u w:val="single"/>
        </w:rPr>
      </w:pPr>
    </w:p>
    <w:p w:rsidR="00EB3F71" w:rsidRPr="00BE00B3" w:rsidRDefault="00EB3F71" w:rsidP="00BE00B3">
      <w:pPr>
        <w:spacing w:after="0"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br w:type="page"/>
      </w:r>
    </w:p>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1" w:name="_Toc92670170"/>
    </w:p>
    <w:p w:rsidR="00A121FF" w:rsidRPr="00BE00B3" w:rsidRDefault="00A121FF" w:rsidP="00BE00B3">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BE00B3">
        <w:rPr>
          <w:rFonts w:ascii="Times New Roman" w:eastAsia="Times New Roman" w:hAnsi="Times New Roman" w:cs="Times New Roman"/>
          <w:b/>
          <w:bCs/>
          <w:color w:val="000000"/>
          <w:sz w:val="26"/>
          <w:szCs w:val="26"/>
          <w:lang w:eastAsia="ru-RU" w:bidi="ru-RU"/>
        </w:rPr>
        <w:t>СОДЕРЖАНИЕ</w:t>
      </w:r>
    </w:p>
    <w:p w:rsidR="00A121FF" w:rsidRPr="00BE00B3" w:rsidRDefault="00A121FF" w:rsidP="00BE00B3">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21FF" w:rsidRPr="00BE00B3" w:rsidTr="00F82C92">
        <w:tc>
          <w:tcPr>
            <w:tcW w:w="421" w:type="dxa"/>
          </w:tcPr>
          <w:p w:rsidR="00A121FF" w:rsidRPr="00BE00B3" w:rsidRDefault="00A121FF" w:rsidP="00BE00B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4</w:t>
            </w:r>
          </w:p>
        </w:tc>
      </w:tr>
      <w:tr w:rsidR="00A121FF" w:rsidRPr="00BE00B3" w:rsidTr="00F82C92">
        <w:tc>
          <w:tcPr>
            <w:tcW w:w="421" w:type="dxa"/>
          </w:tcPr>
          <w:p w:rsidR="00A121FF" w:rsidRPr="00BE00B3" w:rsidRDefault="00A121FF" w:rsidP="00BE00B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A121FF" w:rsidRPr="00BE00B3" w:rsidRDefault="00A05615"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6</w:t>
            </w:r>
          </w:p>
        </w:tc>
      </w:tr>
      <w:tr w:rsidR="00A121FF" w:rsidRPr="00BE00B3" w:rsidTr="00F82C92">
        <w:tc>
          <w:tcPr>
            <w:tcW w:w="421" w:type="dxa"/>
          </w:tcPr>
          <w:p w:rsidR="00A121FF" w:rsidRPr="00BE00B3" w:rsidRDefault="00A121FF" w:rsidP="00BE00B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9</w:t>
            </w:r>
          </w:p>
        </w:tc>
      </w:tr>
      <w:tr w:rsidR="00A121FF" w:rsidRPr="00BE00B3" w:rsidTr="00F82C92">
        <w:tc>
          <w:tcPr>
            <w:tcW w:w="421" w:type="dxa"/>
          </w:tcPr>
          <w:p w:rsidR="00A121FF" w:rsidRPr="00BE00B3" w:rsidRDefault="00A121FF" w:rsidP="00BE00B3">
            <w:pPr>
              <w:numPr>
                <w:ilvl w:val="0"/>
                <w:numId w:val="16"/>
              </w:num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Критерии оценивания</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21</w:t>
            </w:r>
          </w:p>
        </w:tc>
      </w:tr>
      <w:tr w:rsidR="00A121FF" w:rsidRPr="00BE00B3" w:rsidTr="00F82C92">
        <w:tc>
          <w:tcPr>
            <w:tcW w:w="421" w:type="dxa"/>
          </w:tcPr>
          <w:p w:rsidR="00A121FF" w:rsidRPr="00BE00B3" w:rsidRDefault="00A121FF" w:rsidP="00BE00B3">
            <w:p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22</w:t>
            </w:r>
          </w:p>
        </w:tc>
      </w:tr>
      <w:tr w:rsidR="00A121FF" w:rsidRPr="00BE00B3" w:rsidTr="00F82C92">
        <w:tc>
          <w:tcPr>
            <w:tcW w:w="421" w:type="dxa"/>
          </w:tcPr>
          <w:p w:rsidR="00A121FF" w:rsidRPr="00BE00B3" w:rsidRDefault="00A121FF" w:rsidP="00BE00B3">
            <w:p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BE00B3">
              <w:rPr>
                <w:rFonts w:ascii="Times New Roman" w:eastAsia="Times New Roman" w:hAnsi="Times New Roman" w:cs="Times New Roman"/>
                <w:color w:val="000000"/>
                <w:sz w:val="26"/>
                <w:szCs w:val="26"/>
                <w:lang w:eastAsia="ru-RU" w:bidi="ru-RU"/>
              </w:rPr>
              <w:tab/>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22</w:t>
            </w:r>
          </w:p>
        </w:tc>
      </w:tr>
      <w:tr w:rsidR="00A121FF" w:rsidRPr="00BE00B3" w:rsidTr="00F82C92">
        <w:tc>
          <w:tcPr>
            <w:tcW w:w="421"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5.</w:t>
            </w: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2</w:t>
            </w:r>
            <w:r w:rsidR="00A05615" w:rsidRPr="00BE00B3">
              <w:rPr>
                <w:rFonts w:ascii="Times New Roman" w:eastAsia="Times New Roman" w:hAnsi="Times New Roman" w:cs="Times New Roman"/>
                <w:color w:val="000000"/>
                <w:sz w:val="26"/>
                <w:szCs w:val="26"/>
                <w:lang w:eastAsia="ru-RU" w:bidi="ru-RU"/>
              </w:rPr>
              <w:t>5</w:t>
            </w:r>
          </w:p>
        </w:tc>
      </w:tr>
      <w:tr w:rsidR="00A121FF" w:rsidRPr="00BE00B3" w:rsidTr="00F82C92">
        <w:tc>
          <w:tcPr>
            <w:tcW w:w="421" w:type="dxa"/>
          </w:tcPr>
          <w:p w:rsidR="00A121FF" w:rsidRPr="00BE00B3" w:rsidRDefault="00A121FF" w:rsidP="00BE00B3">
            <w:pPr>
              <w:rPr>
                <w:rFonts w:ascii="Times New Roman" w:eastAsia="Times New Roman" w:hAnsi="Times New Roman" w:cs="Times New Roman"/>
                <w:color w:val="000000"/>
                <w:sz w:val="26"/>
                <w:szCs w:val="26"/>
                <w:lang w:eastAsia="ru-RU" w:bidi="ru-RU"/>
              </w:rPr>
            </w:pPr>
          </w:p>
        </w:tc>
        <w:tc>
          <w:tcPr>
            <w:tcW w:w="7938"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 xml:space="preserve">Приложение </w:t>
            </w:r>
          </w:p>
        </w:tc>
        <w:tc>
          <w:tcPr>
            <w:tcW w:w="986" w:type="dxa"/>
          </w:tcPr>
          <w:p w:rsidR="00A121FF" w:rsidRPr="00BE00B3" w:rsidRDefault="00A121FF" w:rsidP="00BE00B3">
            <w:pPr>
              <w:rPr>
                <w:rFonts w:ascii="Times New Roman" w:eastAsia="Times New Roman" w:hAnsi="Times New Roman" w:cs="Times New Roman"/>
                <w:color w:val="000000"/>
                <w:sz w:val="26"/>
                <w:szCs w:val="26"/>
                <w:lang w:eastAsia="ru-RU" w:bidi="ru-RU"/>
              </w:rPr>
            </w:pPr>
            <w:r w:rsidRPr="00BE00B3">
              <w:rPr>
                <w:rFonts w:ascii="Times New Roman" w:eastAsia="Times New Roman" w:hAnsi="Times New Roman" w:cs="Times New Roman"/>
                <w:color w:val="000000"/>
                <w:sz w:val="26"/>
                <w:szCs w:val="26"/>
                <w:lang w:eastAsia="ru-RU" w:bidi="ru-RU"/>
              </w:rPr>
              <w:t>2</w:t>
            </w:r>
            <w:r w:rsidR="00A05615" w:rsidRPr="00BE00B3">
              <w:rPr>
                <w:rFonts w:ascii="Times New Roman" w:eastAsia="Times New Roman" w:hAnsi="Times New Roman" w:cs="Times New Roman"/>
                <w:color w:val="000000"/>
                <w:sz w:val="26"/>
                <w:szCs w:val="26"/>
                <w:lang w:eastAsia="ru-RU" w:bidi="ru-RU"/>
              </w:rPr>
              <w:t>6</w:t>
            </w:r>
          </w:p>
        </w:tc>
      </w:tr>
    </w:tbl>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BE00B3" w:rsidRDefault="00262AA2" w:rsidP="00BE00B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BE00B3" w:rsidRDefault="00EB3F71" w:rsidP="00BE00B3">
      <w:pPr>
        <w:spacing w:after="0" w:line="240" w:lineRule="auto"/>
        <w:jc w:val="both"/>
        <w:rPr>
          <w:rFonts w:ascii="Times New Roman" w:eastAsia="Calibri" w:hAnsi="Times New Roman" w:cs="Times New Roman"/>
          <w:b/>
          <w:bCs/>
          <w:sz w:val="26"/>
          <w:szCs w:val="26"/>
        </w:rPr>
      </w:pPr>
    </w:p>
    <w:p w:rsidR="00201E48" w:rsidRPr="00BE00B3" w:rsidRDefault="00EB3F71" w:rsidP="00BE00B3">
      <w:pPr>
        <w:spacing w:after="0" w:line="240" w:lineRule="auto"/>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br w:type="page"/>
      </w:r>
    </w:p>
    <w:p w:rsidR="00201E48" w:rsidRPr="00BE00B3" w:rsidRDefault="00201E48" w:rsidP="00BE00B3">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BE00B3">
        <w:rPr>
          <w:rFonts w:ascii="Times New Roman" w:eastAsia="Times New Roman" w:hAnsi="Times New Roman" w:cs="Times New Roman"/>
          <w:b/>
          <w:bCs/>
          <w:sz w:val="26"/>
          <w:szCs w:val="26"/>
          <w:lang w:eastAsia="ru-RU"/>
        </w:rPr>
        <w:lastRenderedPageBreak/>
        <w:t>Пояснительная записка</w:t>
      </w:r>
    </w:p>
    <w:p w:rsidR="00EB3F71" w:rsidRPr="00BE00B3" w:rsidRDefault="00201E48"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Методические указания</w:t>
      </w:r>
      <w:r w:rsidR="00EB3F71" w:rsidRPr="00BE00B3">
        <w:rPr>
          <w:rFonts w:ascii="Times New Roman" w:eastAsia="Calibri" w:hAnsi="Times New Roman" w:cs="Times New Roman"/>
          <w:sz w:val="26"/>
          <w:szCs w:val="26"/>
        </w:rPr>
        <w:t xml:space="preserve"> по выполнению внеаудиторной самостоятельной работы по   дисциплине ОП.</w:t>
      </w:r>
      <w:r w:rsidR="00230173" w:rsidRPr="00BE00B3">
        <w:rPr>
          <w:rFonts w:ascii="Times New Roman" w:eastAsia="Calibri" w:hAnsi="Times New Roman" w:cs="Times New Roman"/>
          <w:sz w:val="26"/>
          <w:szCs w:val="26"/>
        </w:rPr>
        <w:t>12 Безопасность жизнедеятельности</w:t>
      </w:r>
      <w:r w:rsidR="00EB3F71" w:rsidRPr="00BE00B3">
        <w:rPr>
          <w:rFonts w:ascii="Times New Roman" w:eastAsia="Calibri" w:hAnsi="Times New Roman" w:cs="Times New Roman"/>
          <w:sz w:val="26"/>
          <w:szCs w:val="26"/>
        </w:rPr>
        <w:t xml:space="preserve"> разработаны с целью </w:t>
      </w:r>
      <w:r w:rsidR="00EB3F71" w:rsidRPr="00BE00B3">
        <w:rPr>
          <w:rFonts w:ascii="Times New Roman" w:eastAsia="Calibri" w:hAnsi="Times New Roman" w:cs="Times New Roman"/>
          <w:bCs/>
          <w:sz w:val="26"/>
          <w:szCs w:val="26"/>
        </w:rPr>
        <w:t xml:space="preserve">формирования у </w:t>
      </w:r>
      <w:r w:rsidR="00EB3F71" w:rsidRPr="00BE00B3">
        <w:rPr>
          <w:rFonts w:ascii="Times New Roman" w:eastAsia="Calibri" w:hAnsi="Times New Roman" w:cs="Times New Roman"/>
          <w:sz w:val="26"/>
          <w:szCs w:val="26"/>
        </w:rPr>
        <w:t>обучающихся</w:t>
      </w:r>
      <w:r w:rsidR="00EB3F71" w:rsidRPr="00BE00B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BE00B3" w:rsidRDefault="00EB3F71" w:rsidP="00BE00B3">
      <w:pPr>
        <w:spacing w:after="0" w:line="240" w:lineRule="auto"/>
        <w:ind w:firstLine="720"/>
        <w:rPr>
          <w:rFonts w:ascii="Times New Roman" w:eastAsia="Calibri" w:hAnsi="Times New Roman" w:cs="Times New Roman"/>
          <w:sz w:val="26"/>
          <w:szCs w:val="26"/>
        </w:rPr>
      </w:pPr>
      <w:r w:rsidRPr="00BE00B3">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BE00B3" w:rsidRDefault="00EB3F71" w:rsidP="00BE00B3">
      <w:pPr>
        <w:spacing w:after="0" w:line="240" w:lineRule="auto"/>
        <w:ind w:firstLine="720"/>
        <w:rPr>
          <w:rFonts w:ascii="Times New Roman" w:eastAsia="Calibri" w:hAnsi="Times New Roman" w:cs="Times New Roman"/>
          <w:b/>
          <w:bCs/>
          <w:sz w:val="26"/>
          <w:szCs w:val="26"/>
        </w:rPr>
      </w:pPr>
      <w:r w:rsidRPr="00BE00B3">
        <w:rPr>
          <w:rFonts w:ascii="Times New Roman" w:eastAsia="Calibri" w:hAnsi="Times New Roman" w:cs="Times New Roman"/>
          <w:sz w:val="26"/>
          <w:szCs w:val="26"/>
        </w:rPr>
        <w:t xml:space="preserve">В результате выполнения </w:t>
      </w:r>
      <w:r w:rsidR="003A6308" w:rsidRPr="00BE00B3">
        <w:rPr>
          <w:rFonts w:ascii="Times New Roman" w:eastAsia="Calibri" w:hAnsi="Times New Roman" w:cs="Times New Roman"/>
          <w:sz w:val="26"/>
          <w:szCs w:val="26"/>
          <w:lang w:eastAsia="ru-RU"/>
        </w:rPr>
        <w:t xml:space="preserve">внеаудиторной самостоятельной работы </w:t>
      </w:r>
      <w:r w:rsidRPr="00BE00B3">
        <w:rPr>
          <w:rFonts w:ascii="Times New Roman" w:eastAsia="Calibri" w:hAnsi="Times New Roman" w:cs="Times New Roman"/>
          <w:sz w:val="26"/>
          <w:szCs w:val="26"/>
        </w:rPr>
        <w:t xml:space="preserve">у обучающегося формируются и закрепляются следующие </w:t>
      </w:r>
      <w:r w:rsidRPr="00BE00B3">
        <w:rPr>
          <w:rFonts w:ascii="Times New Roman" w:eastAsia="Calibri" w:hAnsi="Times New Roman" w:cs="Times New Roman"/>
          <w:b/>
          <w:bCs/>
          <w:sz w:val="26"/>
          <w:szCs w:val="26"/>
        </w:rPr>
        <w:t>знания:</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основы военной службы и обороны государства;</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задачи и основные мероприятия гражданской обороны;</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организацию и порядок призыва граждан на военную службу и поступления на нее в добровольном порядке;</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область применения получаемых профессиональных знаний при исполнении обязанностей военной службы;</w:t>
      </w:r>
    </w:p>
    <w:p w:rsidR="00230173" w:rsidRPr="00BE00B3" w:rsidRDefault="00230173" w:rsidP="00BE00B3">
      <w:pPr>
        <w:pStyle w:val="a6"/>
        <w:numPr>
          <w:ilvl w:val="0"/>
          <w:numId w:val="21"/>
        </w:numPr>
        <w:ind w:left="-567" w:right="-284" w:firstLine="141"/>
        <w:jc w:val="both"/>
        <w:rPr>
          <w:sz w:val="26"/>
          <w:szCs w:val="26"/>
        </w:rPr>
      </w:pPr>
      <w:r w:rsidRPr="00BE00B3">
        <w:rPr>
          <w:sz w:val="26"/>
          <w:szCs w:val="26"/>
        </w:rPr>
        <w:t>порядок и правила оказания первой медицинской помощи пострадавшим</w:t>
      </w:r>
    </w:p>
    <w:p w:rsidR="00230173" w:rsidRPr="00BE00B3" w:rsidRDefault="00230173" w:rsidP="00BE00B3">
      <w:pPr>
        <w:spacing w:line="240" w:lineRule="auto"/>
        <w:ind w:right="-284"/>
        <w:jc w:val="both"/>
        <w:rPr>
          <w:rFonts w:ascii="Times New Roman" w:hAnsi="Times New Roman" w:cs="Times New Roman"/>
          <w:sz w:val="26"/>
          <w:szCs w:val="26"/>
        </w:rPr>
      </w:pPr>
    </w:p>
    <w:p w:rsidR="00EB3F71" w:rsidRPr="00BE00B3" w:rsidRDefault="00EB3F71" w:rsidP="00BE00B3">
      <w:pPr>
        <w:spacing w:after="0" w:line="240" w:lineRule="auto"/>
        <w:ind w:firstLine="720"/>
        <w:rPr>
          <w:rFonts w:ascii="Times New Roman" w:eastAsia="Calibri" w:hAnsi="Times New Roman" w:cs="Times New Roman"/>
          <w:b/>
          <w:bCs/>
          <w:sz w:val="26"/>
          <w:szCs w:val="26"/>
        </w:rPr>
      </w:pPr>
      <w:r w:rsidRPr="00BE00B3">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BE00B3">
        <w:rPr>
          <w:rFonts w:ascii="Times New Roman" w:eastAsia="Calibri" w:hAnsi="Times New Roman" w:cs="Times New Roman"/>
          <w:b/>
          <w:bCs/>
          <w:sz w:val="26"/>
          <w:szCs w:val="26"/>
        </w:rPr>
        <w:t>умения:</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 xml:space="preserve">использовать средства индивидуальной и коллективной защиты от оружия массового поражения; </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применять первичные средства пожаротушения;</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230173" w:rsidRPr="00BE00B3" w:rsidRDefault="00230173" w:rsidP="00BE00B3">
      <w:pPr>
        <w:pStyle w:val="a6"/>
        <w:numPr>
          <w:ilvl w:val="0"/>
          <w:numId w:val="20"/>
        </w:numPr>
        <w:ind w:left="-567" w:right="-284" w:firstLine="141"/>
        <w:jc w:val="both"/>
        <w:rPr>
          <w:sz w:val="26"/>
          <w:szCs w:val="26"/>
        </w:rPr>
      </w:pPr>
      <w:r w:rsidRPr="00BE00B3">
        <w:rPr>
          <w:sz w:val="26"/>
          <w:szCs w:val="26"/>
        </w:rPr>
        <w:t>оказывать первую медицинскую помощь;</w:t>
      </w:r>
    </w:p>
    <w:p w:rsidR="00EB3F71" w:rsidRPr="00BE00B3" w:rsidRDefault="00EB3F71" w:rsidP="00BE00B3">
      <w:pPr>
        <w:spacing w:after="0" w:line="240" w:lineRule="auto"/>
        <w:ind w:firstLine="720"/>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 xml:space="preserve">Выполнение практических заданий обучающимся способствует овладению следующими </w:t>
      </w:r>
      <w:r w:rsidRPr="00BE00B3">
        <w:rPr>
          <w:rFonts w:ascii="Times New Roman" w:eastAsia="Calibri" w:hAnsi="Times New Roman" w:cs="Times New Roman"/>
          <w:b/>
          <w:bCs/>
          <w:i/>
          <w:iCs/>
          <w:sz w:val="26"/>
          <w:szCs w:val="26"/>
        </w:rPr>
        <w:t>общими и профессиональными компетенциями</w:t>
      </w:r>
      <w:r w:rsidRPr="00BE00B3">
        <w:rPr>
          <w:rFonts w:ascii="Times New Roman" w:eastAsia="Calibri" w:hAnsi="Times New Roman" w:cs="Times New Roman"/>
          <w:sz w:val="26"/>
          <w:szCs w:val="26"/>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8353"/>
      </w:tblGrid>
      <w:tr w:rsidR="007D5F35" w:rsidRPr="00BE00B3" w:rsidTr="00600593">
        <w:tc>
          <w:tcPr>
            <w:tcW w:w="1252" w:type="dxa"/>
            <w:tcBorders>
              <w:top w:val="single" w:sz="8" w:space="0" w:color="000000"/>
              <w:left w:val="single" w:sz="8" w:space="0" w:color="000000"/>
              <w:bottom w:val="single" w:sz="8" w:space="0" w:color="000000"/>
              <w:right w:val="single" w:sz="2" w:space="0" w:color="000000"/>
            </w:tcBorders>
            <w:shd w:val="clear" w:color="auto" w:fill="auto"/>
            <w:vAlign w:val="center"/>
          </w:tcPr>
          <w:p w:rsidR="007D5F35" w:rsidRPr="00BE00B3" w:rsidRDefault="007D5F35" w:rsidP="00BE00B3">
            <w:pPr>
              <w:spacing w:line="240" w:lineRule="auto"/>
              <w:ind w:left="470" w:hanging="357"/>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Код</w:t>
            </w:r>
          </w:p>
        </w:tc>
        <w:tc>
          <w:tcPr>
            <w:tcW w:w="8353" w:type="dxa"/>
            <w:tcBorders>
              <w:top w:val="single" w:sz="8" w:space="0" w:color="000000"/>
              <w:left w:val="single" w:sz="2" w:space="0" w:color="000000"/>
              <w:bottom w:val="single" w:sz="8" w:space="0" w:color="000000"/>
              <w:right w:val="single" w:sz="8" w:space="0" w:color="000000"/>
            </w:tcBorders>
            <w:shd w:val="clear" w:color="auto" w:fill="auto"/>
            <w:vAlign w:val="center"/>
          </w:tcPr>
          <w:p w:rsidR="007D5F35" w:rsidRPr="00BE00B3" w:rsidRDefault="007D5F35" w:rsidP="00BE00B3">
            <w:pPr>
              <w:spacing w:line="240" w:lineRule="auto"/>
              <w:ind w:left="470" w:hanging="357"/>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Наименование результата обучения</w:t>
            </w:r>
          </w:p>
        </w:tc>
      </w:tr>
      <w:tr w:rsidR="007D5F35" w:rsidRPr="00BE00B3" w:rsidTr="00600593">
        <w:trPr>
          <w:trHeight w:val="697"/>
        </w:trPr>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ОК1.</w:t>
            </w:r>
          </w:p>
        </w:tc>
        <w:tc>
          <w:tcPr>
            <w:tcW w:w="8353" w:type="dxa"/>
            <w:shd w:val="clear" w:color="auto" w:fill="auto"/>
          </w:tcPr>
          <w:p w:rsidR="007D5F35" w:rsidRPr="00BE00B3" w:rsidRDefault="007D5F35"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7D5F35" w:rsidRPr="00BE00B3" w:rsidTr="00600593">
        <w:trPr>
          <w:trHeight w:val="471"/>
        </w:trPr>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ОК2.</w:t>
            </w:r>
          </w:p>
        </w:tc>
        <w:tc>
          <w:tcPr>
            <w:tcW w:w="8353" w:type="dxa"/>
            <w:shd w:val="clear" w:color="auto" w:fill="auto"/>
          </w:tcPr>
          <w:p w:rsidR="007D5F35" w:rsidRPr="00BE00B3" w:rsidRDefault="007D5F35" w:rsidP="00BE00B3">
            <w:pPr>
              <w:autoSpaceDE w:val="0"/>
              <w:autoSpaceDN w:val="0"/>
              <w:adjustRightInd w:val="0"/>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ОК3.</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Решать проблемы, оценивать риски и принимать решения в нестандартных ситуациях.</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ОК4.</w:t>
            </w:r>
          </w:p>
        </w:tc>
        <w:tc>
          <w:tcPr>
            <w:tcW w:w="8353" w:type="dxa"/>
            <w:shd w:val="clear" w:color="auto" w:fill="auto"/>
          </w:tcPr>
          <w:p w:rsidR="007D5F35" w:rsidRPr="00BE00B3" w:rsidRDefault="007D5F35" w:rsidP="00BE00B3">
            <w:pPr>
              <w:autoSpaceDE w:val="0"/>
              <w:autoSpaceDN w:val="0"/>
              <w:adjustRightInd w:val="0"/>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ОК5.</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ОК6.</w:t>
            </w:r>
          </w:p>
        </w:tc>
        <w:tc>
          <w:tcPr>
            <w:tcW w:w="8353" w:type="dxa"/>
            <w:shd w:val="clear" w:color="auto" w:fill="auto"/>
          </w:tcPr>
          <w:p w:rsidR="007D5F35" w:rsidRPr="00BE00B3" w:rsidRDefault="007D5F35" w:rsidP="00BE00B3">
            <w:pPr>
              <w:autoSpaceDE w:val="0"/>
              <w:autoSpaceDN w:val="0"/>
              <w:adjustRightInd w:val="0"/>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 xml:space="preserve">Работать в коллективе и команде, </w:t>
            </w:r>
            <w:r w:rsidRPr="00BE00B3">
              <w:rPr>
                <w:rFonts w:ascii="Times New Roman" w:hAnsi="Times New Roman" w:cs="Times New Roman"/>
                <w:iCs/>
                <w:color w:val="000000"/>
                <w:sz w:val="26"/>
                <w:szCs w:val="26"/>
              </w:rPr>
              <w:t>обеспечивать ее сплочение</w:t>
            </w:r>
            <w:r w:rsidRPr="00BE00B3">
              <w:rPr>
                <w:rFonts w:ascii="Times New Roman" w:hAnsi="Times New Roman" w:cs="Times New Roman"/>
                <w:sz w:val="26"/>
                <w:szCs w:val="26"/>
              </w:rPr>
              <w:t>,эффективно общаться с коллегами, руководством, потребителями.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ОК7.</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ОК8.</w:t>
            </w:r>
          </w:p>
        </w:tc>
        <w:tc>
          <w:tcPr>
            <w:tcW w:w="8353" w:type="dxa"/>
            <w:shd w:val="clear" w:color="auto" w:fill="auto"/>
          </w:tcPr>
          <w:p w:rsidR="007D5F35" w:rsidRPr="00BE00B3" w:rsidRDefault="007D5F35" w:rsidP="00BE00B3">
            <w:pPr>
              <w:autoSpaceDE w:val="0"/>
              <w:autoSpaceDN w:val="0"/>
              <w:adjustRightInd w:val="0"/>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ОК9.</w:t>
            </w:r>
          </w:p>
        </w:tc>
        <w:tc>
          <w:tcPr>
            <w:tcW w:w="8353" w:type="dxa"/>
            <w:shd w:val="clear" w:color="auto" w:fill="auto"/>
          </w:tcPr>
          <w:p w:rsidR="007D5F35" w:rsidRPr="00BE00B3" w:rsidRDefault="007D5F35"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Быть готовым к смене технологий в профессиональной деятельности.</w:t>
            </w:r>
          </w:p>
        </w:tc>
      </w:tr>
      <w:tr w:rsidR="007D5F35" w:rsidRPr="00BE00B3" w:rsidTr="00600593">
        <w:trPr>
          <w:trHeight w:val="646"/>
        </w:trPr>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ПК1.1</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ПК1.2</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Оценивать технологичность свариваемых конструкций, технологические свойства основных и вспомогательных материалов.</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ПК1.3</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ПК1.4</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Выбирать и рассчитывать основные параметры режимов работы соответствующего оборудования.</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ПК1.5</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Выбирать вид и параметры режимов обработки материала с учетом применяемой технологии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ПК1.6</w:t>
            </w:r>
          </w:p>
        </w:tc>
        <w:tc>
          <w:tcPr>
            <w:tcW w:w="8353" w:type="dxa"/>
            <w:shd w:val="clear" w:color="auto" w:fill="auto"/>
          </w:tcPr>
          <w:p w:rsidR="007D5F35" w:rsidRPr="00BE00B3" w:rsidRDefault="007D5F35" w:rsidP="00BE00B3">
            <w:pPr>
              <w:pStyle w:val="ConsPlusNormal"/>
              <w:jc w:val="both"/>
              <w:rPr>
                <w:rFonts w:ascii="Times New Roman" w:hAnsi="Times New Roman" w:cs="Times New Roman"/>
                <w:sz w:val="26"/>
                <w:szCs w:val="26"/>
              </w:rPr>
            </w:pPr>
            <w:r w:rsidRPr="00BE00B3">
              <w:rPr>
                <w:rFonts w:ascii="Times New Roman" w:hAnsi="Times New Roman" w:cs="Times New Roman"/>
                <w:sz w:val="26"/>
                <w:szCs w:val="26"/>
              </w:rPr>
              <w:t>Решать типовые технологические задачи в области сварочного производства.</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ПК2.1</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Осуществлять текущее планирование и организацию производственных работ на сварочном участке.</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ПК2.2</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 xml:space="preserve">Рассчитывать основные технико-экономические показатели </w:t>
            </w:r>
            <w:r w:rsidRPr="00BE00B3">
              <w:rPr>
                <w:rFonts w:ascii="Times New Roman" w:hAnsi="Times New Roman" w:cs="Times New Roman"/>
                <w:sz w:val="26"/>
                <w:szCs w:val="26"/>
              </w:rPr>
              <w:lastRenderedPageBreak/>
              <w:t>деятельности производственного участка</w:t>
            </w:r>
          </w:p>
        </w:tc>
      </w:tr>
      <w:tr w:rsidR="007D5F35" w:rsidRPr="00BE00B3" w:rsidTr="00600593">
        <w:trPr>
          <w:trHeight w:val="447"/>
        </w:trPr>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ПК2.3</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Оценивать эффективность производственной деятельности.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ПК2.4</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Организовывать ремонт и техническое обслуживание сварочного производства по Единой системе планово-предупредительного ремонта</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ПК2.5</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Обеспечивать безопасное выполнение сварочных работ на производственном участке</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ПК2.6</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r>
      <w:tr w:rsidR="007D5F35" w:rsidRPr="00BE00B3" w:rsidTr="00600593">
        <w:trPr>
          <w:trHeight w:val="699"/>
        </w:trPr>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ПК3.1</w:t>
            </w:r>
          </w:p>
        </w:tc>
        <w:tc>
          <w:tcPr>
            <w:tcW w:w="8353"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Проектировать технологическую оснастку и технологические операции при изготовлении типовых сварных конструкций.</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ПК3.2</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Производить типовые технические расчеты при проектировании и проверке на прочность элементов механических систем.</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ПК3.3</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Разрабатывать и оформлять конструкторскую, технологическую и техническую документацию в соответствии с действующими нормативными правовыми актами.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ПК3.4</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Использовать информационные технологии для решения прикладных задач по специальности.</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ПК3.5</w:t>
            </w:r>
          </w:p>
        </w:tc>
        <w:tc>
          <w:tcPr>
            <w:tcW w:w="8353" w:type="dxa"/>
            <w:shd w:val="clear" w:color="auto" w:fill="auto"/>
          </w:tcPr>
          <w:p w:rsidR="007D5F35" w:rsidRPr="00BE00B3" w:rsidRDefault="007D5F35" w:rsidP="00BE00B3">
            <w:pPr>
              <w:pStyle w:val="ConsPlusNormal"/>
              <w:jc w:val="both"/>
              <w:rPr>
                <w:rFonts w:ascii="Times New Roman" w:eastAsia="Calibri" w:hAnsi="Times New Roman" w:cs="Times New Roman"/>
                <w:sz w:val="26"/>
                <w:szCs w:val="26"/>
                <w:lang w:eastAsia="en-US"/>
              </w:rPr>
            </w:pPr>
            <w:r w:rsidRPr="00BE00B3">
              <w:rPr>
                <w:rFonts w:ascii="Times New Roman" w:hAnsi="Times New Roman" w:cs="Times New Roman"/>
                <w:sz w:val="26"/>
                <w:szCs w:val="26"/>
              </w:rPr>
              <w:t>Проводить патентные исследования под руководством квалифицированных специалистов.</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ПК 4.1</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eastAsia="Calibri" w:hAnsi="Times New Roman" w:cs="Times New Roman"/>
                <w:sz w:val="26"/>
                <w:szCs w:val="26"/>
              </w:rPr>
            </w:pPr>
            <w:r w:rsidRPr="00BE00B3">
              <w:rPr>
                <w:rFonts w:ascii="Times New Roman" w:hAnsi="Times New Roman" w:cs="Times New Roman"/>
                <w:sz w:val="26"/>
                <w:szCs w:val="26"/>
              </w:rPr>
              <w:t>Осуществлять технический контроль соответствия качества изделия установленным нормативам.</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ПК 4.2.</w:t>
            </w:r>
          </w:p>
        </w:tc>
        <w:tc>
          <w:tcPr>
            <w:tcW w:w="8353" w:type="dxa"/>
            <w:shd w:val="clear" w:color="auto" w:fill="auto"/>
          </w:tcPr>
          <w:p w:rsidR="007D5F35" w:rsidRPr="00BE00B3" w:rsidRDefault="007D5F35" w:rsidP="00BE00B3">
            <w:pPr>
              <w:pStyle w:val="ConsPlusNormal"/>
              <w:jc w:val="both"/>
              <w:rPr>
                <w:rFonts w:ascii="Times New Roman" w:hAnsi="Times New Roman" w:cs="Times New Roman"/>
                <w:sz w:val="26"/>
                <w:szCs w:val="26"/>
              </w:rPr>
            </w:pPr>
            <w:r w:rsidRPr="00BE00B3">
              <w:rPr>
                <w:rFonts w:ascii="Times New Roman" w:hAnsi="Times New Roman" w:cs="Times New Roman"/>
                <w:sz w:val="26"/>
                <w:szCs w:val="26"/>
              </w:rPr>
              <w:t>Разрабатывать мероприятия по предупреждению дефектов сварных конструкций и выбирать оптимальную технологию их устранения.</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ПК 4.3.</w:t>
            </w:r>
          </w:p>
        </w:tc>
        <w:tc>
          <w:tcPr>
            <w:tcW w:w="8353" w:type="dxa"/>
            <w:shd w:val="clear" w:color="auto" w:fill="auto"/>
          </w:tcPr>
          <w:p w:rsidR="007D5F35" w:rsidRPr="00BE00B3" w:rsidRDefault="007D5F35" w:rsidP="00BE00B3">
            <w:pPr>
              <w:shd w:val="clear" w:color="auto" w:fill="FFFFFF"/>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eastAsia="Calibri" w:hAnsi="Times New Roman" w:cs="Times New Roman"/>
                <w:sz w:val="26"/>
                <w:szCs w:val="26"/>
              </w:rPr>
            </w:pPr>
            <w:r w:rsidRPr="00BE00B3">
              <w:rPr>
                <w:rFonts w:ascii="Times New Roman" w:hAnsi="Times New Roman" w:cs="Times New Roman"/>
                <w:sz w:val="26"/>
                <w:szCs w:val="26"/>
              </w:rPr>
              <w:t>ПК 4.4.</w:t>
            </w:r>
          </w:p>
        </w:tc>
        <w:tc>
          <w:tcPr>
            <w:tcW w:w="8353" w:type="dxa"/>
            <w:shd w:val="clear" w:color="auto" w:fill="auto"/>
          </w:tcPr>
          <w:p w:rsidR="007D5F35" w:rsidRPr="00BE00B3" w:rsidRDefault="007D5F35" w:rsidP="00BE00B3">
            <w:pPr>
              <w:pStyle w:val="ConsPlusNormal"/>
              <w:jc w:val="both"/>
              <w:rPr>
                <w:rFonts w:ascii="Times New Roman" w:hAnsi="Times New Roman" w:cs="Times New Roman"/>
                <w:sz w:val="26"/>
                <w:szCs w:val="26"/>
              </w:rPr>
            </w:pPr>
            <w:r w:rsidRPr="00BE00B3">
              <w:rPr>
                <w:rFonts w:ascii="Times New Roman" w:hAnsi="Times New Roman" w:cs="Times New Roman"/>
                <w:sz w:val="26"/>
                <w:szCs w:val="26"/>
              </w:rPr>
              <w:t>Обоснованно выбирать и использовать методы, оборудование, аппаратуру и приборы для контроля металлов и сварных соединений.</w:t>
            </w:r>
          </w:p>
        </w:tc>
      </w:tr>
      <w:tr w:rsidR="007D5F35" w:rsidRPr="00BE00B3" w:rsidTr="00600593">
        <w:tc>
          <w:tcPr>
            <w:tcW w:w="1252" w:type="dxa"/>
            <w:shd w:val="clear" w:color="auto" w:fill="auto"/>
          </w:tcPr>
          <w:p w:rsidR="007D5F35" w:rsidRPr="00BE00B3" w:rsidRDefault="007D5F35" w:rsidP="00BE00B3">
            <w:pPr>
              <w:spacing w:line="240" w:lineRule="auto"/>
              <w:rPr>
                <w:rFonts w:ascii="Times New Roman" w:hAnsi="Times New Roman" w:cs="Times New Roman"/>
                <w:sz w:val="26"/>
                <w:szCs w:val="26"/>
              </w:rPr>
            </w:pPr>
            <w:r w:rsidRPr="00BE00B3">
              <w:rPr>
                <w:rFonts w:ascii="Times New Roman" w:hAnsi="Times New Roman" w:cs="Times New Roman"/>
                <w:sz w:val="26"/>
                <w:szCs w:val="26"/>
              </w:rPr>
              <w:t>ПК 4.5.</w:t>
            </w:r>
          </w:p>
        </w:tc>
        <w:tc>
          <w:tcPr>
            <w:tcW w:w="8353" w:type="dxa"/>
            <w:shd w:val="clear" w:color="auto" w:fill="auto"/>
          </w:tcPr>
          <w:p w:rsidR="007D5F35" w:rsidRPr="00BE00B3" w:rsidRDefault="007D5F35" w:rsidP="00BE00B3">
            <w:pPr>
              <w:pStyle w:val="ConsPlusNormal"/>
              <w:jc w:val="both"/>
              <w:rPr>
                <w:rFonts w:ascii="Times New Roman" w:hAnsi="Times New Roman" w:cs="Times New Roman"/>
                <w:sz w:val="26"/>
                <w:szCs w:val="26"/>
              </w:rPr>
            </w:pPr>
            <w:r w:rsidRPr="00BE00B3">
              <w:rPr>
                <w:rFonts w:ascii="Times New Roman" w:hAnsi="Times New Roman" w:cs="Times New Roman"/>
                <w:sz w:val="26"/>
                <w:szCs w:val="26"/>
              </w:rPr>
              <w:t>Оформлять документацию по контролю качества сварки.</w:t>
            </w:r>
          </w:p>
        </w:tc>
      </w:tr>
    </w:tbl>
    <w:p w:rsidR="007D5F35" w:rsidRPr="00BE00B3" w:rsidRDefault="007D5F35" w:rsidP="00BE00B3">
      <w:pPr>
        <w:spacing w:after="0" w:line="240" w:lineRule="auto"/>
        <w:ind w:firstLine="720"/>
        <w:rPr>
          <w:rFonts w:ascii="Times New Roman" w:eastAsia="Calibri" w:hAnsi="Times New Roman" w:cs="Times New Roman"/>
          <w:sz w:val="26"/>
          <w:szCs w:val="26"/>
        </w:rPr>
      </w:pPr>
    </w:p>
    <w:p w:rsidR="00201E48" w:rsidRPr="00BE00B3" w:rsidRDefault="00201E48" w:rsidP="00BE00B3">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BE00B3">
        <w:rPr>
          <w:rFonts w:ascii="Times New Roman" w:eastAsia="Calibri" w:hAnsi="Times New Roman" w:cs="Times New Roman"/>
          <w:b/>
          <w:sz w:val="26"/>
          <w:szCs w:val="26"/>
          <w:lang w:eastAsia="ru-RU"/>
        </w:rPr>
        <w:t xml:space="preserve">Планирование </w:t>
      </w:r>
      <w:r w:rsidRPr="00BE00B3">
        <w:rPr>
          <w:rFonts w:ascii="Times New Roman" w:eastAsia="Calibri" w:hAnsi="Times New Roman" w:cs="Times New Roman"/>
          <w:b/>
          <w:bCs/>
          <w:sz w:val="26"/>
          <w:szCs w:val="26"/>
          <w:lang w:eastAsia="ru-RU"/>
        </w:rPr>
        <w:t>внеаудиторной самостоятельной работы</w:t>
      </w:r>
    </w:p>
    <w:p w:rsidR="007D3E92" w:rsidRPr="00BE00B3" w:rsidRDefault="007D3E92" w:rsidP="00BE00B3">
      <w:pPr>
        <w:spacing w:after="0" w:line="240" w:lineRule="auto"/>
        <w:rPr>
          <w:rFonts w:ascii="Times New Roman" w:eastAsia="Calibri" w:hAnsi="Times New Roman" w:cs="Times New Roman"/>
          <w:b/>
          <w:color w:val="2F5496" w:themeColor="accent1" w:themeShade="BF"/>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B3F71" w:rsidRPr="00BE00B3" w:rsidTr="00EB3F71">
        <w:tc>
          <w:tcPr>
            <w:tcW w:w="2586" w:type="dxa"/>
          </w:tcPr>
          <w:bookmarkEnd w:id="2"/>
          <w:p w:rsidR="00EB3F71" w:rsidRPr="00BE00B3" w:rsidRDefault="00EB3F71"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Наименование раздела, темы</w:t>
            </w:r>
          </w:p>
        </w:tc>
        <w:tc>
          <w:tcPr>
            <w:tcW w:w="3085" w:type="dxa"/>
          </w:tcPr>
          <w:p w:rsidR="00EB3F71" w:rsidRPr="00BE00B3" w:rsidRDefault="00EB3F71"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BE00B3" w:rsidRDefault="00EB3F71"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Количество часов</w:t>
            </w:r>
          </w:p>
        </w:tc>
        <w:tc>
          <w:tcPr>
            <w:tcW w:w="2694" w:type="dxa"/>
          </w:tcPr>
          <w:p w:rsidR="00EB3F71" w:rsidRPr="00BE00B3" w:rsidRDefault="00EB3F71"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Форма представления результата</w:t>
            </w:r>
          </w:p>
        </w:tc>
      </w:tr>
      <w:tr w:rsidR="00EB3F71" w:rsidRPr="00BE00B3" w:rsidTr="00EB3F71">
        <w:tc>
          <w:tcPr>
            <w:tcW w:w="2586" w:type="dxa"/>
          </w:tcPr>
          <w:p w:rsidR="00EB3F71" w:rsidRPr="00BE00B3" w:rsidRDefault="00230173" w:rsidP="00BE00B3">
            <w:pPr>
              <w:spacing w:after="0" w:line="240" w:lineRule="auto"/>
              <w:ind w:hanging="14"/>
              <w:outlineLvl w:val="0"/>
              <w:rPr>
                <w:rFonts w:ascii="Times New Roman" w:eastAsia="Calibri" w:hAnsi="Times New Roman" w:cs="Times New Roman"/>
                <w:sz w:val="26"/>
                <w:szCs w:val="26"/>
              </w:rPr>
            </w:pPr>
            <w:r w:rsidRPr="00BE00B3">
              <w:rPr>
                <w:rFonts w:ascii="Times New Roman" w:eastAsia="Calibri" w:hAnsi="Times New Roman" w:cs="Times New Roman"/>
                <w:bCs/>
                <w:i/>
                <w:sz w:val="26"/>
                <w:szCs w:val="26"/>
              </w:rPr>
              <w:t>Тема 1.</w:t>
            </w:r>
            <w:r w:rsidRPr="00BE00B3">
              <w:rPr>
                <w:rFonts w:ascii="Times New Roman" w:eastAsia="Calibri" w:hAnsi="Times New Roman" w:cs="Times New Roman"/>
                <w:bCs/>
                <w:sz w:val="26"/>
                <w:szCs w:val="26"/>
              </w:rPr>
              <w:t>Основы физиологии труда и комфортные условия жизнедеятельности.</w:t>
            </w:r>
          </w:p>
        </w:tc>
        <w:tc>
          <w:tcPr>
            <w:tcW w:w="3085" w:type="dxa"/>
          </w:tcPr>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lastRenderedPageBreak/>
              <w:t xml:space="preserve">Самостоятельная проработка дополнительной литературы с использованием рекомендаций преподавателя. </w:t>
            </w:r>
            <w:r w:rsidRPr="00BE00B3">
              <w:rPr>
                <w:rFonts w:ascii="Times New Roman" w:hAnsi="Times New Roman" w:cs="Times New Roman"/>
                <w:sz w:val="26"/>
                <w:szCs w:val="26"/>
              </w:rPr>
              <w:t>Подготовка сообщений, конспекта.</w:t>
            </w:r>
          </w:p>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6"/>
                <w:szCs w:val="26"/>
                <w:u w:val="single"/>
              </w:rPr>
            </w:pPr>
            <w:r w:rsidRPr="00BE00B3">
              <w:rPr>
                <w:rFonts w:ascii="Times New Roman" w:hAnsi="Times New Roman" w:cs="Times New Roman"/>
                <w:sz w:val="26"/>
                <w:szCs w:val="26"/>
                <w:u w:val="single"/>
              </w:rPr>
              <w:t>Тематика внеаудиторной самостоятельной работы:</w:t>
            </w:r>
          </w:p>
          <w:p w:rsidR="00EB3F71" w:rsidRPr="00BE00B3" w:rsidRDefault="00230173" w:rsidP="00BE00B3">
            <w:pPr>
              <w:spacing w:after="0" w:line="240" w:lineRule="auto"/>
              <w:rPr>
                <w:rFonts w:ascii="Times New Roman" w:eastAsia="Calibri" w:hAnsi="Times New Roman" w:cs="Times New Roman"/>
                <w:bCs/>
                <w:sz w:val="26"/>
                <w:szCs w:val="26"/>
              </w:rPr>
            </w:pPr>
            <w:r w:rsidRPr="00BE00B3">
              <w:rPr>
                <w:rFonts w:ascii="Times New Roman" w:hAnsi="Times New Roman" w:cs="Times New Roman"/>
                <w:sz w:val="26"/>
                <w:szCs w:val="26"/>
              </w:rPr>
              <w:t>1.Сообщение на тему: «</w:t>
            </w:r>
            <w:r w:rsidRPr="00BE00B3">
              <w:rPr>
                <w:rFonts w:ascii="Times New Roman" w:eastAsia="Calibri" w:hAnsi="Times New Roman" w:cs="Times New Roman"/>
                <w:bCs/>
                <w:sz w:val="26"/>
                <w:szCs w:val="26"/>
              </w:rPr>
              <w:t>Воздействие негативных факторов на человека и техно сферу.», «Негативные факторы техно сферы.»</w:t>
            </w:r>
          </w:p>
        </w:tc>
        <w:tc>
          <w:tcPr>
            <w:tcW w:w="1559" w:type="dxa"/>
          </w:tcPr>
          <w:p w:rsidR="00A373C8" w:rsidRPr="00BE00B3" w:rsidRDefault="00230173" w:rsidP="00BE00B3">
            <w:pPr>
              <w:spacing w:after="0" w:line="240" w:lineRule="auto"/>
              <w:jc w:val="center"/>
              <w:outlineLvl w:val="0"/>
              <w:rPr>
                <w:rFonts w:ascii="Times New Roman" w:eastAsia="Calibri" w:hAnsi="Times New Roman" w:cs="Times New Roman"/>
                <w:bCs/>
                <w:sz w:val="26"/>
                <w:szCs w:val="26"/>
              </w:rPr>
            </w:pPr>
            <w:bookmarkStart w:id="3" w:name="_Toc92670178"/>
            <w:r w:rsidRPr="00BE00B3">
              <w:rPr>
                <w:rFonts w:ascii="Times New Roman" w:eastAsia="Calibri" w:hAnsi="Times New Roman" w:cs="Times New Roman"/>
                <w:bCs/>
                <w:sz w:val="26"/>
                <w:szCs w:val="26"/>
              </w:rPr>
              <w:lastRenderedPageBreak/>
              <w:t>10</w:t>
            </w:r>
          </w:p>
          <w:p w:rsidR="00A373C8" w:rsidRPr="00BE00B3" w:rsidRDefault="00A373C8" w:rsidP="00BE00B3">
            <w:pPr>
              <w:spacing w:after="0" w:line="240" w:lineRule="auto"/>
              <w:jc w:val="center"/>
              <w:outlineLvl w:val="0"/>
              <w:rPr>
                <w:rFonts w:ascii="Times New Roman" w:eastAsia="Calibri" w:hAnsi="Times New Roman" w:cs="Times New Roman"/>
                <w:bCs/>
                <w:sz w:val="26"/>
                <w:szCs w:val="26"/>
              </w:rPr>
            </w:pPr>
          </w:p>
          <w:bookmarkEnd w:id="3"/>
          <w:p w:rsidR="00EB3F71" w:rsidRPr="00BE00B3" w:rsidRDefault="00EB3F71" w:rsidP="00BE00B3">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BE00B3" w:rsidRDefault="00E25569" w:rsidP="00BE00B3">
            <w:pPr>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С</w:t>
            </w:r>
            <w:r w:rsidR="008D00A2" w:rsidRPr="00BE00B3">
              <w:rPr>
                <w:rFonts w:ascii="Times New Roman" w:eastAsia="Calibri" w:hAnsi="Times New Roman" w:cs="Times New Roman"/>
                <w:sz w:val="26"/>
                <w:szCs w:val="26"/>
              </w:rPr>
              <w:t xml:space="preserve">амоотчет, </w:t>
            </w:r>
            <w:r w:rsidR="00230173" w:rsidRPr="00BE00B3">
              <w:rPr>
                <w:rFonts w:ascii="Times New Roman" w:eastAsia="Calibri" w:hAnsi="Times New Roman" w:cs="Times New Roman"/>
                <w:sz w:val="26"/>
                <w:szCs w:val="26"/>
              </w:rPr>
              <w:t>реферат,доклад</w:t>
            </w:r>
            <w:r w:rsidR="00EB3F71" w:rsidRPr="00BE00B3">
              <w:rPr>
                <w:rFonts w:ascii="Times New Roman" w:eastAsia="Calibri" w:hAnsi="Times New Roman" w:cs="Times New Roman"/>
                <w:sz w:val="26"/>
                <w:szCs w:val="26"/>
              </w:rPr>
              <w:t xml:space="preserve"> </w:t>
            </w:r>
          </w:p>
        </w:tc>
      </w:tr>
      <w:tr w:rsidR="00230173" w:rsidRPr="00BE00B3" w:rsidTr="00EB3F71">
        <w:tc>
          <w:tcPr>
            <w:tcW w:w="2586" w:type="dxa"/>
          </w:tcPr>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hAnsi="Times New Roman" w:cs="Times New Roman"/>
                <w:b/>
                <w:bCs/>
                <w:sz w:val="26"/>
                <w:szCs w:val="26"/>
              </w:rPr>
              <w:lastRenderedPageBreak/>
              <w:t xml:space="preserve">Раздел </w:t>
            </w:r>
            <w:r w:rsidRPr="00BE00B3">
              <w:rPr>
                <w:rFonts w:ascii="Times New Roman" w:hAnsi="Times New Roman" w:cs="Times New Roman"/>
                <w:b/>
                <w:bCs/>
                <w:sz w:val="26"/>
                <w:szCs w:val="26"/>
                <w:lang w:val="en-US"/>
              </w:rPr>
              <w:t>II</w:t>
            </w:r>
            <w:r w:rsidRPr="00BE00B3">
              <w:rPr>
                <w:rFonts w:ascii="Times New Roman" w:hAnsi="Times New Roman" w:cs="Times New Roman"/>
                <w:b/>
                <w:bCs/>
                <w:sz w:val="26"/>
                <w:szCs w:val="26"/>
              </w:rPr>
              <w:t>. Опасности технических систем и защита от них.</w:t>
            </w:r>
          </w:p>
        </w:tc>
        <w:tc>
          <w:tcPr>
            <w:tcW w:w="3085" w:type="dxa"/>
          </w:tcPr>
          <w:p w:rsidR="00230173" w:rsidRPr="00BE00B3" w:rsidRDefault="00230173" w:rsidP="00BE00B3">
            <w:pPr>
              <w:spacing w:line="240" w:lineRule="auto"/>
              <w:jc w:val="both"/>
              <w:rPr>
                <w:rFonts w:ascii="Times New Roman" w:eastAsia="Calibri" w:hAnsi="Times New Roman" w:cs="Times New Roman"/>
                <w:bCs/>
                <w:sz w:val="26"/>
                <w:szCs w:val="26"/>
                <w:u w:val="single"/>
              </w:rPr>
            </w:pPr>
            <w:r w:rsidRPr="00BE00B3">
              <w:rPr>
                <w:rFonts w:ascii="Times New Roman" w:eastAsia="Calibri" w:hAnsi="Times New Roman" w:cs="Times New Roman"/>
                <w:bCs/>
                <w:sz w:val="26"/>
                <w:szCs w:val="26"/>
                <w:u w:val="single"/>
              </w:rPr>
              <w:t>Самостоятельная работа:</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Тематика внеаудиторной самостоятельной работы:</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1.Конспект по теме: «</w:t>
            </w:r>
            <w:r w:rsidRPr="00BE00B3">
              <w:rPr>
                <w:rFonts w:ascii="Times New Roman" w:hAnsi="Times New Roman" w:cs="Times New Roman"/>
                <w:sz w:val="26"/>
                <w:szCs w:val="26"/>
              </w:rPr>
              <w:t>Средства индивидуальной защиты.</w:t>
            </w:r>
            <w:r w:rsidRPr="00BE00B3">
              <w:rPr>
                <w:rFonts w:ascii="Times New Roman" w:eastAsia="Calibri" w:hAnsi="Times New Roman" w:cs="Times New Roman"/>
                <w:bCs/>
                <w:sz w:val="26"/>
                <w:szCs w:val="26"/>
              </w:rPr>
              <w:t>»</w:t>
            </w:r>
          </w:p>
          <w:p w:rsidR="00230173" w:rsidRPr="00BE00B3" w:rsidRDefault="00230173" w:rsidP="00BE00B3">
            <w:pPr>
              <w:spacing w:after="0"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2.Сообщение на тему: «</w:t>
            </w:r>
            <w:r w:rsidRPr="00BE00B3">
              <w:rPr>
                <w:rFonts w:ascii="Times New Roman" w:hAnsi="Times New Roman" w:cs="Times New Roman"/>
                <w:sz w:val="26"/>
                <w:szCs w:val="26"/>
              </w:rPr>
              <w:t>Понятия и аппарат анализа опасностей</w:t>
            </w:r>
            <w:r w:rsidRPr="00BE00B3">
              <w:rPr>
                <w:rFonts w:ascii="Times New Roman" w:hAnsi="Times New Roman" w:cs="Times New Roman"/>
                <w:bCs/>
                <w:sz w:val="26"/>
                <w:szCs w:val="26"/>
              </w:rPr>
              <w:t>.»</w:t>
            </w:r>
          </w:p>
        </w:tc>
        <w:tc>
          <w:tcPr>
            <w:tcW w:w="1559" w:type="dxa"/>
          </w:tcPr>
          <w:p w:rsidR="00230173" w:rsidRPr="00BE00B3" w:rsidRDefault="00230173" w:rsidP="00BE00B3">
            <w:pPr>
              <w:spacing w:after="0" w:line="240" w:lineRule="auto"/>
              <w:jc w:val="center"/>
              <w:outlineLvl w:val="0"/>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12</w:t>
            </w:r>
          </w:p>
        </w:tc>
        <w:tc>
          <w:tcPr>
            <w:tcW w:w="2694" w:type="dxa"/>
          </w:tcPr>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Реферат,конспект</w:t>
            </w:r>
          </w:p>
        </w:tc>
      </w:tr>
      <w:tr w:rsidR="00230173" w:rsidRPr="00BE00B3" w:rsidTr="00EB3F71">
        <w:tc>
          <w:tcPr>
            <w:tcW w:w="2586" w:type="dxa"/>
          </w:tcPr>
          <w:p w:rsidR="00230173" w:rsidRPr="00BE00B3" w:rsidRDefault="00230173" w:rsidP="00BE00B3">
            <w:pPr>
              <w:spacing w:after="0" w:line="240" w:lineRule="auto"/>
              <w:ind w:hanging="14"/>
              <w:rPr>
                <w:rFonts w:ascii="Times New Roman" w:eastAsia="Calibri" w:hAnsi="Times New Roman" w:cs="Times New Roman"/>
                <w:bCs/>
                <w:sz w:val="26"/>
                <w:szCs w:val="26"/>
              </w:rPr>
            </w:pPr>
            <w:r w:rsidRPr="00BE00B3">
              <w:rPr>
                <w:rFonts w:ascii="Times New Roman" w:hAnsi="Times New Roman" w:cs="Times New Roman"/>
                <w:b/>
                <w:sz w:val="26"/>
                <w:szCs w:val="26"/>
              </w:rPr>
              <w:t xml:space="preserve">Раздел </w:t>
            </w:r>
            <w:r w:rsidRPr="00BE00B3">
              <w:rPr>
                <w:rFonts w:ascii="Times New Roman" w:hAnsi="Times New Roman" w:cs="Times New Roman"/>
                <w:b/>
                <w:sz w:val="26"/>
                <w:szCs w:val="26"/>
                <w:lang w:val="en-US"/>
              </w:rPr>
              <w:t>III</w:t>
            </w:r>
            <w:r w:rsidRPr="00BE00B3">
              <w:rPr>
                <w:rFonts w:ascii="Times New Roman" w:hAnsi="Times New Roman" w:cs="Times New Roman"/>
                <w:b/>
                <w:sz w:val="26"/>
                <w:szCs w:val="26"/>
              </w:rPr>
              <w:t>. Чрезвычайные ситуации.</w:t>
            </w:r>
          </w:p>
        </w:tc>
        <w:tc>
          <w:tcPr>
            <w:tcW w:w="3085" w:type="dxa"/>
          </w:tcPr>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lastRenderedPageBreak/>
              <w:t xml:space="preserve">Самостоятельная проработка дополнительной литературы с использованием рекомендаций преподавателя. </w:t>
            </w:r>
          </w:p>
          <w:p w:rsidR="00230173" w:rsidRPr="00BE00B3" w:rsidRDefault="00230173" w:rsidP="00BE00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z w:val="26"/>
                <w:szCs w:val="26"/>
                <w:u w:val="single"/>
              </w:rPr>
            </w:pPr>
            <w:r w:rsidRPr="00BE00B3">
              <w:rPr>
                <w:rFonts w:ascii="Times New Roman" w:hAnsi="Times New Roman" w:cs="Times New Roman"/>
                <w:sz w:val="26"/>
                <w:szCs w:val="26"/>
                <w:u w:val="single"/>
              </w:rPr>
              <w:t>Тематика внеаудиторной самостоятельной работы:</w:t>
            </w:r>
          </w:p>
          <w:p w:rsidR="00230173" w:rsidRPr="00BE00B3" w:rsidRDefault="00230173" w:rsidP="00BE00B3">
            <w:pPr>
              <w:spacing w:after="0" w:line="240" w:lineRule="auto"/>
              <w:rPr>
                <w:rFonts w:ascii="Times New Roman" w:eastAsia="Calibri" w:hAnsi="Times New Roman" w:cs="Times New Roman"/>
                <w:bCs/>
                <w:sz w:val="26"/>
                <w:szCs w:val="26"/>
              </w:rPr>
            </w:pPr>
            <w:r w:rsidRPr="00BE00B3">
              <w:rPr>
                <w:rFonts w:ascii="Times New Roman" w:hAnsi="Times New Roman" w:cs="Times New Roman"/>
                <w:sz w:val="26"/>
                <w:szCs w:val="26"/>
              </w:rPr>
              <w:t>1.Сообщение на тему: «Защита в чрезвычайных ситуациях и ликвидация последствий.»</w:t>
            </w:r>
          </w:p>
        </w:tc>
        <w:tc>
          <w:tcPr>
            <w:tcW w:w="1559" w:type="dxa"/>
          </w:tcPr>
          <w:p w:rsidR="00230173" w:rsidRPr="00BE00B3" w:rsidRDefault="00230173" w:rsidP="00BE00B3">
            <w:pPr>
              <w:spacing w:after="0" w:line="240" w:lineRule="auto"/>
              <w:jc w:val="center"/>
              <w:outlineLvl w:val="0"/>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lastRenderedPageBreak/>
              <w:t>4</w:t>
            </w:r>
          </w:p>
        </w:tc>
        <w:tc>
          <w:tcPr>
            <w:tcW w:w="2694" w:type="dxa"/>
          </w:tcPr>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Защита рефератов</w:t>
            </w:r>
          </w:p>
        </w:tc>
      </w:tr>
      <w:tr w:rsidR="00230173" w:rsidRPr="00BE00B3" w:rsidTr="00EB3F71">
        <w:tc>
          <w:tcPr>
            <w:tcW w:w="2586" w:type="dxa"/>
          </w:tcPr>
          <w:p w:rsidR="00230173" w:rsidRPr="00BE00B3" w:rsidRDefault="00230173" w:rsidP="00BE00B3">
            <w:pPr>
              <w:spacing w:after="0" w:line="240" w:lineRule="auto"/>
              <w:ind w:hanging="14"/>
              <w:rPr>
                <w:rFonts w:ascii="Times New Roman" w:eastAsia="Calibri" w:hAnsi="Times New Roman" w:cs="Times New Roman"/>
                <w:bCs/>
                <w:sz w:val="26"/>
                <w:szCs w:val="26"/>
              </w:rPr>
            </w:pPr>
            <w:r w:rsidRPr="00BE00B3">
              <w:rPr>
                <w:rFonts w:ascii="Times New Roman" w:hAnsi="Times New Roman" w:cs="Times New Roman"/>
                <w:b/>
                <w:sz w:val="26"/>
                <w:szCs w:val="26"/>
              </w:rPr>
              <w:lastRenderedPageBreak/>
              <w:t xml:space="preserve">Раздел </w:t>
            </w:r>
            <w:r w:rsidRPr="00BE00B3">
              <w:rPr>
                <w:rFonts w:ascii="Times New Roman" w:hAnsi="Times New Roman" w:cs="Times New Roman"/>
                <w:b/>
                <w:sz w:val="26"/>
                <w:szCs w:val="26"/>
                <w:lang w:val="en-US"/>
              </w:rPr>
              <w:t>IV</w:t>
            </w:r>
            <w:r w:rsidRPr="00BE00B3">
              <w:rPr>
                <w:rFonts w:ascii="Times New Roman" w:hAnsi="Times New Roman" w:cs="Times New Roman"/>
                <w:b/>
                <w:sz w:val="26"/>
                <w:szCs w:val="26"/>
              </w:rPr>
              <w:t>. Управление безопасностью жизнедеятельности.</w:t>
            </w:r>
          </w:p>
        </w:tc>
        <w:tc>
          <w:tcPr>
            <w:tcW w:w="3085" w:type="dxa"/>
          </w:tcPr>
          <w:p w:rsidR="00230173" w:rsidRPr="00BE00B3" w:rsidRDefault="00230173" w:rsidP="00BE00B3">
            <w:pPr>
              <w:spacing w:line="240" w:lineRule="auto"/>
              <w:jc w:val="both"/>
              <w:rPr>
                <w:rFonts w:ascii="Times New Roman" w:eastAsia="Calibri" w:hAnsi="Times New Roman" w:cs="Times New Roman"/>
                <w:bCs/>
                <w:sz w:val="26"/>
                <w:szCs w:val="26"/>
                <w:u w:val="single"/>
              </w:rPr>
            </w:pPr>
            <w:r w:rsidRPr="00BE00B3">
              <w:rPr>
                <w:rFonts w:ascii="Times New Roman" w:eastAsia="Calibri" w:hAnsi="Times New Roman" w:cs="Times New Roman"/>
                <w:bCs/>
                <w:sz w:val="26"/>
                <w:szCs w:val="26"/>
                <w:u w:val="single"/>
              </w:rPr>
              <w:t xml:space="preserve">Самостоятельная работа: </w:t>
            </w:r>
            <w:r w:rsidRPr="00BE00B3">
              <w:rPr>
                <w:rFonts w:ascii="Times New Roman" w:eastAsia="Calibri" w:hAnsi="Times New Roman" w:cs="Times New Roman"/>
                <w:bCs/>
                <w:sz w:val="26"/>
                <w:szCs w:val="26"/>
              </w:rPr>
              <w:t xml:space="preserve">изучить конспект учебного материала по учебнику, ответить на вопросы в конце параграфа. Подготовка к контрольной работе. </w:t>
            </w:r>
          </w:p>
          <w:p w:rsidR="00230173" w:rsidRPr="00BE00B3" w:rsidRDefault="00230173" w:rsidP="00BE00B3">
            <w:pPr>
              <w:spacing w:after="0"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u w:val="single"/>
              </w:rPr>
              <w:t>Внеаудиторная самостоятельная работа</w:t>
            </w:r>
            <w:r w:rsidRPr="00BE00B3">
              <w:rPr>
                <w:rFonts w:ascii="Times New Roman" w:eastAsia="Calibri" w:hAnsi="Times New Roman" w:cs="Times New Roman"/>
                <w:bCs/>
                <w:sz w:val="26"/>
                <w:szCs w:val="26"/>
              </w:rPr>
              <w:t>: подготовить сообщение на тему: «</w:t>
            </w:r>
            <w:r w:rsidRPr="00BE00B3">
              <w:rPr>
                <w:rFonts w:ascii="Times New Roman" w:hAnsi="Times New Roman" w:cs="Times New Roman"/>
                <w:sz w:val="26"/>
                <w:szCs w:val="26"/>
              </w:rPr>
              <w:t>Правовые и организационные основы.»</w:t>
            </w:r>
          </w:p>
          <w:p w:rsidR="00230173" w:rsidRPr="00BE00B3" w:rsidRDefault="00230173" w:rsidP="00BE00B3">
            <w:pPr>
              <w:spacing w:after="0" w:line="240" w:lineRule="auto"/>
              <w:rPr>
                <w:rFonts w:ascii="Times New Roman" w:eastAsia="Calibri" w:hAnsi="Times New Roman" w:cs="Times New Roman"/>
                <w:bCs/>
                <w:sz w:val="26"/>
                <w:szCs w:val="26"/>
              </w:rPr>
            </w:pPr>
          </w:p>
        </w:tc>
        <w:tc>
          <w:tcPr>
            <w:tcW w:w="1559" w:type="dxa"/>
          </w:tcPr>
          <w:p w:rsidR="00230173" w:rsidRPr="00BE00B3" w:rsidRDefault="00230173" w:rsidP="00BE00B3">
            <w:pPr>
              <w:spacing w:after="0" w:line="240" w:lineRule="auto"/>
              <w:rPr>
                <w:rFonts w:ascii="Times New Roman" w:eastAsia="Calibri" w:hAnsi="Times New Roman" w:cs="Times New Roman"/>
                <w:sz w:val="26"/>
                <w:szCs w:val="26"/>
                <w:highlight w:val="yellow"/>
              </w:rPr>
            </w:pPr>
          </w:p>
          <w:p w:rsidR="00230173" w:rsidRPr="00BE00B3" w:rsidRDefault="00230173" w:rsidP="00BE00B3">
            <w:pPr>
              <w:spacing w:after="0" w:line="240" w:lineRule="auto"/>
              <w:jc w:val="center"/>
              <w:rPr>
                <w:rFonts w:ascii="Times New Roman" w:eastAsia="Calibri" w:hAnsi="Times New Roman" w:cs="Times New Roman"/>
                <w:sz w:val="26"/>
                <w:szCs w:val="26"/>
                <w:highlight w:val="yellow"/>
              </w:rPr>
            </w:pPr>
            <w:r w:rsidRPr="00BE00B3">
              <w:rPr>
                <w:rFonts w:ascii="Times New Roman" w:eastAsia="Calibri" w:hAnsi="Times New Roman" w:cs="Times New Roman"/>
                <w:sz w:val="26"/>
                <w:szCs w:val="26"/>
              </w:rPr>
              <w:t>2</w:t>
            </w:r>
          </w:p>
        </w:tc>
        <w:tc>
          <w:tcPr>
            <w:tcW w:w="2694" w:type="dxa"/>
          </w:tcPr>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мультимединой презентации</w:t>
            </w:r>
          </w:p>
          <w:p w:rsidR="00230173" w:rsidRPr="00BE00B3" w:rsidRDefault="00230173" w:rsidP="00BE00B3">
            <w:pPr>
              <w:spacing w:after="0" w:line="240" w:lineRule="auto"/>
              <w:rPr>
                <w:rFonts w:ascii="Times New Roman" w:eastAsia="Calibri" w:hAnsi="Times New Roman" w:cs="Times New Roman"/>
                <w:sz w:val="26"/>
                <w:szCs w:val="26"/>
              </w:rPr>
            </w:pPr>
          </w:p>
          <w:p w:rsidR="00230173" w:rsidRPr="00BE00B3" w:rsidRDefault="00230173"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мультимединой презентации</w:t>
            </w:r>
          </w:p>
          <w:p w:rsidR="00230173" w:rsidRPr="00BE00B3" w:rsidRDefault="00230173" w:rsidP="00BE00B3">
            <w:pPr>
              <w:spacing w:after="0" w:line="240" w:lineRule="auto"/>
              <w:rPr>
                <w:rFonts w:ascii="Times New Roman" w:eastAsia="Calibri" w:hAnsi="Times New Roman" w:cs="Times New Roman"/>
                <w:sz w:val="26"/>
                <w:szCs w:val="26"/>
              </w:rPr>
            </w:pPr>
          </w:p>
          <w:p w:rsidR="00230173" w:rsidRPr="00BE00B3" w:rsidRDefault="00230173" w:rsidP="00BE00B3">
            <w:pPr>
              <w:spacing w:after="0" w:line="240" w:lineRule="auto"/>
              <w:ind w:firstLine="708"/>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мультимединой презентации</w:t>
            </w:r>
          </w:p>
          <w:p w:rsidR="00230173" w:rsidRPr="00BE00B3" w:rsidRDefault="00230173" w:rsidP="00BE00B3">
            <w:pPr>
              <w:spacing w:after="0" w:line="240" w:lineRule="auto"/>
              <w:rPr>
                <w:rFonts w:ascii="Times New Roman" w:eastAsia="Calibri" w:hAnsi="Times New Roman" w:cs="Times New Roman"/>
                <w:sz w:val="26"/>
                <w:szCs w:val="26"/>
              </w:rPr>
            </w:pPr>
          </w:p>
          <w:p w:rsidR="00230173" w:rsidRPr="00BE00B3" w:rsidRDefault="00230173" w:rsidP="00BE00B3">
            <w:pPr>
              <w:spacing w:after="0" w:line="240" w:lineRule="auto"/>
              <w:ind w:firstLine="708"/>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мультимединой презентации</w:t>
            </w:r>
          </w:p>
          <w:p w:rsidR="00230173" w:rsidRPr="00BE00B3" w:rsidRDefault="00230173" w:rsidP="00BE00B3">
            <w:pPr>
              <w:spacing w:after="0" w:line="240" w:lineRule="auto"/>
              <w:rPr>
                <w:rFonts w:ascii="Times New Roman" w:eastAsia="Calibri" w:hAnsi="Times New Roman" w:cs="Times New Roman"/>
                <w:sz w:val="26"/>
                <w:szCs w:val="26"/>
              </w:rPr>
            </w:pPr>
          </w:p>
          <w:p w:rsidR="00230173" w:rsidRPr="00BE00B3" w:rsidRDefault="00230173" w:rsidP="00BE00B3">
            <w:pPr>
              <w:spacing w:after="0" w:line="240" w:lineRule="auto"/>
              <w:ind w:firstLine="708"/>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мультимединой презентации</w:t>
            </w:r>
          </w:p>
        </w:tc>
      </w:tr>
      <w:tr w:rsidR="00230173" w:rsidRPr="00BE00B3" w:rsidTr="00EB3F71">
        <w:tc>
          <w:tcPr>
            <w:tcW w:w="2586" w:type="dxa"/>
          </w:tcPr>
          <w:p w:rsidR="00230173" w:rsidRPr="00BE00B3" w:rsidRDefault="00230173" w:rsidP="00BE00B3">
            <w:pPr>
              <w:spacing w:after="0" w:line="240" w:lineRule="auto"/>
              <w:ind w:hanging="14"/>
              <w:rPr>
                <w:rFonts w:ascii="Times New Roman" w:eastAsia="Calibri" w:hAnsi="Times New Roman" w:cs="Times New Roman"/>
                <w:bCs/>
                <w:sz w:val="26"/>
                <w:szCs w:val="26"/>
              </w:rPr>
            </w:pPr>
            <w:r w:rsidRPr="00BE00B3">
              <w:rPr>
                <w:rFonts w:ascii="Times New Roman" w:eastAsia="Calibri" w:hAnsi="Times New Roman" w:cs="Times New Roman"/>
                <w:b/>
                <w:bCs/>
                <w:sz w:val="26"/>
                <w:szCs w:val="26"/>
              </w:rPr>
              <w:t xml:space="preserve">Раздел </w:t>
            </w:r>
            <w:r w:rsidRPr="00BE00B3">
              <w:rPr>
                <w:rFonts w:ascii="Times New Roman" w:eastAsia="Calibri" w:hAnsi="Times New Roman" w:cs="Times New Roman"/>
                <w:b/>
                <w:bCs/>
                <w:sz w:val="26"/>
                <w:szCs w:val="26"/>
                <w:lang w:val="en-US"/>
              </w:rPr>
              <w:t>V</w:t>
            </w:r>
            <w:r w:rsidRPr="00BE00B3">
              <w:rPr>
                <w:rFonts w:ascii="Times New Roman" w:eastAsia="Calibri" w:hAnsi="Times New Roman" w:cs="Times New Roman"/>
                <w:b/>
                <w:bCs/>
                <w:sz w:val="26"/>
                <w:szCs w:val="26"/>
              </w:rPr>
              <w:t>. Основы Медицинских знаний.</w:t>
            </w:r>
          </w:p>
        </w:tc>
        <w:tc>
          <w:tcPr>
            <w:tcW w:w="3085" w:type="dxa"/>
          </w:tcPr>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Систематическая проработка конспектов занятий, учебной литературы (по вопросам к параграфам.) </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Самостоятельная проработка дополнительной литературы с использованием рекомендаций преподавателя. </w:t>
            </w:r>
          </w:p>
          <w:p w:rsidR="00230173" w:rsidRPr="00BE00B3" w:rsidRDefault="00230173" w:rsidP="00BE00B3">
            <w:pPr>
              <w:spacing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Тематика внеаудиторной </w:t>
            </w:r>
            <w:r w:rsidRPr="00BE00B3">
              <w:rPr>
                <w:rFonts w:ascii="Times New Roman" w:eastAsia="Calibri" w:hAnsi="Times New Roman" w:cs="Times New Roman"/>
                <w:bCs/>
                <w:sz w:val="26"/>
                <w:szCs w:val="26"/>
              </w:rPr>
              <w:lastRenderedPageBreak/>
              <w:t>самостоятельной работы:</w:t>
            </w:r>
          </w:p>
          <w:p w:rsidR="00230173" w:rsidRPr="00BE00B3" w:rsidRDefault="00230173" w:rsidP="00BE00B3">
            <w:pPr>
              <w:spacing w:after="0" w:line="240" w:lineRule="auto"/>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1.Конспект по теме: «Первая медицинская помощь при ранениях, травмах и несчастных случаях»</w:t>
            </w:r>
          </w:p>
        </w:tc>
        <w:tc>
          <w:tcPr>
            <w:tcW w:w="1559" w:type="dxa"/>
          </w:tcPr>
          <w:p w:rsidR="00230173" w:rsidRPr="00BE00B3" w:rsidRDefault="00230173" w:rsidP="00BE00B3">
            <w:pPr>
              <w:spacing w:after="0" w:line="240" w:lineRule="auto"/>
              <w:jc w:val="center"/>
              <w:outlineLvl w:val="0"/>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lastRenderedPageBreak/>
              <w:t>6</w:t>
            </w:r>
          </w:p>
        </w:tc>
        <w:tc>
          <w:tcPr>
            <w:tcW w:w="2694" w:type="dxa"/>
          </w:tcPr>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Защита реферата</w:t>
            </w:r>
          </w:p>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p>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p>
        </w:tc>
      </w:tr>
      <w:tr w:rsidR="00230173" w:rsidRPr="00BE00B3" w:rsidTr="00EB3F71">
        <w:tc>
          <w:tcPr>
            <w:tcW w:w="5671" w:type="dxa"/>
            <w:gridSpan w:val="2"/>
            <w:vAlign w:val="center"/>
          </w:tcPr>
          <w:p w:rsidR="00230173" w:rsidRPr="00BE00B3" w:rsidRDefault="00230173"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lastRenderedPageBreak/>
              <w:t>Всего часов</w:t>
            </w:r>
          </w:p>
        </w:tc>
        <w:tc>
          <w:tcPr>
            <w:tcW w:w="1559" w:type="dxa"/>
            <w:vAlign w:val="center"/>
          </w:tcPr>
          <w:p w:rsidR="00230173" w:rsidRPr="00BE00B3" w:rsidRDefault="00230173" w:rsidP="00BE00B3">
            <w:pPr>
              <w:autoSpaceDE w:val="0"/>
              <w:autoSpaceDN w:val="0"/>
              <w:adjustRightInd w:val="0"/>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34</w:t>
            </w:r>
          </w:p>
          <w:p w:rsidR="00230173" w:rsidRPr="00BE00B3" w:rsidRDefault="00230173" w:rsidP="00BE00B3">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230173" w:rsidRPr="00BE00B3" w:rsidRDefault="00230173" w:rsidP="00BE00B3">
            <w:pPr>
              <w:autoSpaceDE w:val="0"/>
              <w:autoSpaceDN w:val="0"/>
              <w:adjustRightInd w:val="0"/>
              <w:spacing w:after="0" w:line="240" w:lineRule="auto"/>
              <w:rPr>
                <w:rFonts w:ascii="Times New Roman" w:eastAsia="Calibri" w:hAnsi="Times New Roman" w:cs="Times New Roman"/>
                <w:sz w:val="26"/>
                <w:szCs w:val="26"/>
              </w:rPr>
            </w:pPr>
          </w:p>
        </w:tc>
      </w:tr>
    </w:tbl>
    <w:p w:rsidR="00EB3F71" w:rsidRPr="00BE00B3" w:rsidRDefault="00EB3F71" w:rsidP="00BE00B3">
      <w:pPr>
        <w:spacing w:after="0" w:line="240" w:lineRule="auto"/>
        <w:jc w:val="center"/>
        <w:rPr>
          <w:rFonts w:ascii="Times New Roman" w:eastAsia="Calibri" w:hAnsi="Times New Roman" w:cs="Times New Roman"/>
          <w:sz w:val="26"/>
          <w:szCs w:val="26"/>
        </w:rPr>
      </w:pPr>
    </w:p>
    <w:p w:rsidR="00EB3F71" w:rsidRPr="00BE00B3" w:rsidRDefault="00EB3F71" w:rsidP="00BE00B3">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BE00B3">
        <w:rPr>
          <w:rFonts w:ascii="Times New Roman" w:eastAsia="Calibri" w:hAnsi="Times New Roman" w:cs="Times New Roman"/>
          <w:b/>
          <w:bCs/>
          <w:sz w:val="26"/>
          <w:szCs w:val="26"/>
        </w:rPr>
        <w:t xml:space="preserve">3. Общие рекомендации обучающемуся </w:t>
      </w:r>
      <w:r w:rsidRPr="00BE00B3">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Продумайте ход выполнения работы.</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Если при выполнении </w:t>
      </w:r>
      <w:r w:rsidRPr="00BE00B3">
        <w:rPr>
          <w:rFonts w:ascii="Times New Roman" w:eastAsia="Calibri" w:hAnsi="Times New Roman" w:cs="Times New Roman"/>
          <w:color w:val="000000"/>
          <w:sz w:val="26"/>
          <w:szCs w:val="26"/>
        </w:rPr>
        <w:t xml:space="preserve">самостоятельной </w:t>
      </w:r>
      <w:r w:rsidRPr="00BE00B3">
        <w:rPr>
          <w:rFonts w:ascii="Times New Roman" w:eastAsia="Calibri" w:hAnsi="Times New Roman" w:cs="Times New Roman"/>
          <w:sz w:val="26"/>
          <w:szCs w:val="26"/>
        </w:rPr>
        <w:t xml:space="preserve">работы применяется </w:t>
      </w:r>
      <w:r w:rsidRPr="00BE00B3">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BE00B3" w:rsidRDefault="00EB3F71" w:rsidP="00BE00B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BE00B3" w:rsidRDefault="00EB3F71" w:rsidP="00BE00B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По окончании выполнения самостоятельной работы </w:t>
      </w:r>
      <w:r w:rsidRPr="00BE00B3">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BE00B3">
        <w:rPr>
          <w:rFonts w:ascii="Times New Roman" w:eastAsia="Calibri" w:hAnsi="Times New Roman" w:cs="Times New Roman"/>
          <w:color w:val="000000"/>
          <w:sz w:val="26"/>
          <w:szCs w:val="26"/>
        </w:rPr>
        <w:t>указаниями</w:t>
      </w:r>
      <w:r w:rsidRPr="00BE00B3">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BE00B3" w:rsidRDefault="00EB3F71" w:rsidP="00BE00B3">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w:t>
      </w:r>
      <w:r w:rsidRPr="00BE00B3">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BE00B3" w:rsidRDefault="00EB3F71" w:rsidP="00BE00B3">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BE00B3">
        <w:rPr>
          <w:rFonts w:ascii="Times New Roman" w:eastAsia="Calibri" w:hAnsi="Times New Roman" w:cs="Times New Roman"/>
          <w:sz w:val="26"/>
          <w:szCs w:val="26"/>
        </w:rPr>
        <w:t xml:space="preserve">Если </w:t>
      </w:r>
      <w:r w:rsidRPr="00BE00B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BE00B3" w:rsidRDefault="00EB3F71" w:rsidP="00BE00B3">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BE00B3" w:rsidRDefault="00EB3F71" w:rsidP="00BE00B3">
      <w:pPr>
        <w:tabs>
          <w:tab w:val="left" w:pos="3405"/>
        </w:tabs>
        <w:spacing w:after="0" w:line="240" w:lineRule="auto"/>
        <w:rPr>
          <w:rFonts w:ascii="Times New Roman" w:eastAsia="Calibri" w:hAnsi="Times New Roman" w:cs="Times New Roman"/>
          <w:sz w:val="26"/>
          <w:szCs w:val="26"/>
        </w:rPr>
      </w:pPr>
    </w:p>
    <w:p w:rsidR="00EB3F71" w:rsidRPr="00BE00B3" w:rsidRDefault="00EB3F71" w:rsidP="00BE00B3">
      <w:pPr>
        <w:spacing w:after="0" w:line="240" w:lineRule="auto"/>
        <w:ind w:firstLine="36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BE00B3" w:rsidTr="00EB3F71">
        <w:tc>
          <w:tcPr>
            <w:tcW w:w="1020" w:type="dxa"/>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Кол-во часов</w:t>
            </w:r>
          </w:p>
        </w:tc>
        <w:tc>
          <w:tcPr>
            <w:tcW w:w="5343" w:type="dxa"/>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Форма контроля</w:t>
            </w:r>
          </w:p>
        </w:tc>
      </w:tr>
      <w:tr w:rsidR="00EB3F71" w:rsidRPr="00BE00B3" w:rsidTr="00EB3F71">
        <w:trPr>
          <w:cantSplit/>
        </w:trPr>
        <w:tc>
          <w:tcPr>
            <w:tcW w:w="1020" w:type="dxa"/>
          </w:tcPr>
          <w:p w:rsidR="00EB3F71" w:rsidRPr="00BE00B3" w:rsidRDefault="00E80366"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22</w:t>
            </w:r>
          </w:p>
        </w:tc>
        <w:tc>
          <w:tcPr>
            <w:tcW w:w="5343" w:type="dxa"/>
          </w:tcPr>
          <w:p w:rsidR="00EB3F71" w:rsidRPr="00BE00B3" w:rsidRDefault="00EB3F71" w:rsidP="00BE00B3">
            <w:pPr>
              <w:spacing w:after="0" w:line="240" w:lineRule="auto"/>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Самоотчет</w:t>
            </w:r>
          </w:p>
        </w:tc>
      </w:tr>
      <w:tr w:rsidR="00EB3F71" w:rsidRPr="00BE00B3" w:rsidTr="00EB3F71">
        <w:trPr>
          <w:cantSplit/>
        </w:trPr>
        <w:tc>
          <w:tcPr>
            <w:tcW w:w="1020" w:type="dxa"/>
          </w:tcPr>
          <w:p w:rsidR="00EB3F71" w:rsidRPr="00BE00B3" w:rsidRDefault="00EB3F71" w:rsidP="00BE00B3">
            <w:pPr>
              <w:spacing w:after="0" w:line="240" w:lineRule="auto"/>
              <w:jc w:val="center"/>
              <w:rPr>
                <w:rFonts w:ascii="Times New Roman" w:eastAsia="Calibri" w:hAnsi="Times New Roman" w:cs="Times New Roman"/>
                <w:sz w:val="26"/>
                <w:szCs w:val="26"/>
              </w:rPr>
            </w:pPr>
          </w:p>
        </w:tc>
        <w:tc>
          <w:tcPr>
            <w:tcW w:w="5343" w:type="dxa"/>
          </w:tcPr>
          <w:p w:rsidR="00EB3F71" w:rsidRPr="00BE00B3" w:rsidRDefault="00EB3F71" w:rsidP="00BE00B3">
            <w:pPr>
              <w:spacing w:after="0" w:line="240" w:lineRule="auto"/>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Защита доклада</w:t>
            </w:r>
          </w:p>
        </w:tc>
      </w:tr>
      <w:tr w:rsidR="00EB3F71" w:rsidRPr="00BE00B3" w:rsidTr="00EB3F71">
        <w:trPr>
          <w:cantSplit/>
          <w:trHeight w:val="599"/>
        </w:trPr>
        <w:tc>
          <w:tcPr>
            <w:tcW w:w="1020" w:type="dxa"/>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2</w:t>
            </w:r>
          </w:p>
        </w:tc>
        <w:tc>
          <w:tcPr>
            <w:tcW w:w="5343"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Выступление на семинаре</w:t>
            </w:r>
          </w:p>
        </w:tc>
      </w:tr>
      <w:tr w:rsidR="00EB3F71" w:rsidRPr="00BE00B3" w:rsidTr="00EB3F71">
        <w:trPr>
          <w:cantSplit/>
          <w:trHeight w:val="599"/>
        </w:trPr>
        <w:tc>
          <w:tcPr>
            <w:tcW w:w="1020" w:type="dxa"/>
          </w:tcPr>
          <w:p w:rsidR="00EB3F71" w:rsidRPr="00BE00B3" w:rsidRDefault="00E25569"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w:t>
            </w:r>
          </w:p>
        </w:tc>
        <w:tc>
          <w:tcPr>
            <w:tcW w:w="5343"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Оформление таблицы</w:t>
            </w:r>
          </w:p>
        </w:tc>
      </w:tr>
      <w:tr w:rsidR="00EB3F71" w:rsidRPr="00BE00B3" w:rsidTr="00EB3F71">
        <w:trPr>
          <w:cantSplit/>
          <w:trHeight w:val="599"/>
        </w:trPr>
        <w:tc>
          <w:tcPr>
            <w:tcW w:w="1020" w:type="dxa"/>
          </w:tcPr>
          <w:p w:rsidR="00EB3F71" w:rsidRPr="00BE00B3" w:rsidRDefault="00D2585D"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2</w:t>
            </w:r>
          </w:p>
        </w:tc>
        <w:tc>
          <w:tcPr>
            <w:tcW w:w="5343"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Защита сообщения</w:t>
            </w:r>
          </w:p>
        </w:tc>
      </w:tr>
      <w:tr w:rsidR="00EB3F71" w:rsidRPr="00BE00B3" w:rsidTr="00EB3F71">
        <w:trPr>
          <w:cantSplit/>
          <w:trHeight w:val="599"/>
        </w:trPr>
        <w:tc>
          <w:tcPr>
            <w:tcW w:w="1020" w:type="dxa"/>
          </w:tcPr>
          <w:p w:rsidR="00EB3F71" w:rsidRPr="00BE00B3" w:rsidRDefault="00E25569"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5</w:t>
            </w:r>
          </w:p>
        </w:tc>
        <w:tc>
          <w:tcPr>
            <w:tcW w:w="5343"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Представление мультимедийной презентации</w:t>
            </w:r>
          </w:p>
        </w:tc>
      </w:tr>
      <w:tr w:rsidR="00EB3F71" w:rsidRPr="00BE00B3" w:rsidTr="00EB3F71">
        <w:trPr>
          <w:cantSplit/>
          <w:trHeight w:val="599"/>
        </w:trPr>
        <w:tc>
          <w:tcPr>
            <w:tcW w:w="1020" w:type="dxa"/>
          </w:tcPr>
          <w:p w:rsidR="00EB3F71" w:rsidRPr="00BE00B3" w:rsidRDefault="00187DA4"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1</w:t>
            </w:r>
            <w:r w:rsidR="00D2585D" w:rsidRPr="00BE00B3">
              <w:rPr>
                <w:rFonts w:ascii="Times New Roman" w:eastAsia="Calibri" w:hAnsi="Times New Roman" w:cs="Times New Roman"/>
                <w:sz w:val="26"/>
                <w:szCs w:val="26"/>
              </w:rPr>
              <w:t>2</w:t>
            </w:r>
          </w:p>
        </w:tc>
        <w:tc>
          <w:tcPr>
            <w:tcW w:w="5343"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Защита реферата</w:t>
            </w:r>
          </w:p>
        </w:tc>
      </w:tr>
    </w:tbl>
    <w:p w:rsidR="00EB3F71" w:rsidRPr="00BE00B3" w:rsidRDefault="00EB3F71" w:rsidP="00BE00B3">
      <w:pPr>
        <w:tabs>
          <w:tab w:val="left" w:pos="3405"/>
        </w:tabs>
        <w:spacing w:after="0" w:line="240" w:lineRule="auto"/>
        <w:rPr>
          <w:rFonts w:ascii="Times New Roman" w:eastAsia="Calibri" w:hAnsi="Times New Roman" w:cs="Times New Roman"/>
          <w:sz w:val="26"/>
          <w:szCs w:val="26"/>
        </w:rPr>
      </w:pPr>
    </w:p>
    <w:p w:rsidR="00CD2565" w:rsidRPr="00BE00B3" w:rsidRDefault="00CD2565" w:rsidP="00BE00B3">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BE00B3">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BE00B3" w:rsidRDefault="00EB3F71" w:rsidP="00BE00B3">
      <w:pPr>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BE00B3" w:rsidRDefault="00EB3F71" w:rsidP="00BE00B3">
      <w:pPr>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Существует несколько методов работы с литературой.</w:t>
      </w:r>
    </w:p>
    <w:p w:rsidR="00EB3F71" w:rsidRPr="00BE00B3" w:rsidRDefault="00EB3F71" w:rsidP="00BE00B3">
      <w:pPr>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Один из них - самый известный - </w:t>
      </w:r>
      <w:r w:rsidRPr="00BE00B3">
        <w:rPr>
          <w:rFonts w:ascii="Times New Roman" w:eastAsia="Calibri" w:hAnsi="Times New Roman" w:cs="Times New Roman"/>
          <w:sz w:val="26"/>
          <w:szCs w:val="26"/>
          <w:u w:val="single"/>
        </w:rPr>
        <w:t>метод повторения</w:t>
      </w:r>
      <w:r w:rsidRPr="00BE00B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Наиболее эффективный метод - </w:t>
      </w:r>
      <w:r w:rsidRPr="00BE00B3">
        <w:rPr>
          <w:rFonts w:ascii="Times New Roman" w:eastAsia="Calibri" w:hAnsi="Times New Roman" w:cs="Times New Roman"/>
          <w:sz w:val="26"/>
          <w:szCs w:val="26"/>
          <w:u w:val="single"/>
        </w:rPr>
        <w:t>метод кодирования</w:t>
      </w:r>
      <w:r w:rsidRPr="00BE00B3">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b/>
          <w:sz w:val="26"/>
          <w:szCs w:val="26"/>
        </w:rPr>
        <w:t>План</w:t>
      </w:r>
      <w:r w:rsidRPr="00BE00B3">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Преимущество плана состоит в следующем.</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i/>
          <w:sz w:val="26"/>
          <w:szCs w:val="26"/>
        </w:rPr>
        <w:t>Во-первых</w:t>
      </w:r>
      <w:r w:rsidRPr="00BE00B3">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i/>
          <w:sz w:val="26"/>
          <w:szCs w:val="26"/>
        </w:rPr>
        <w:t>Во-вторых</w:t>
      </w:r>
      <w:r w:rsidRPr="00BE00B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i/>
          <w:sz w:val="26"/>
          <w:szCs w:val="26"/>
        </w:rPr>
        <w:t>В-третьих</w:t>
      </w:r>
      <w:r w:rsidRPr="00BE00B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i/>
          <w:sz w:val="26"/>
          <w:szCs w:val="26"/>
        </w:rPr>
        <w:t>В-четвертых</w:t>
      </w:r>
      <w:r w:rsidRPr="00BE00B3">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Выписки</w:t>
      </w:r>
      <w:r w:rsidRPr="00BE00B3">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Тезисы</w:t>
      </w:r>
      <w:r w:rsidRPr="00BE00B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Отличие тезисов от обычных выписок состоит в следующем. </w:t>
      </w:r>
      <w:r w:rsidRPr="00BE00B3">
        <w:rPr>
          <w:rFonts w:ascii="Times New Roman" w:eastAsia="Calibri" w:hAnsi="Times New Roman" w:cs="Times New Roman"/>
          <w:i/>
          <w:sz w:val="26"/>
          <w:szCs w:val="26"/>
        </w:rPr>
        <w:t>Во-первых</w:t>
      </w:r>
      <w:r w:rsidRPr="00BE00B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E00B3">
        <w:rPr>
          <w:rFonts w:ascii="Times New Roman" w:eastAsia="Calibri" w:hAnsi="Times New Roman" w:cs="Times New Roman"/>
          <w:i/>
          <w:sz w:val="26"/>
          <w:szCs w:val="26"/>
        </w:rPr>
        <w:t>Во-вторых</w:t>
      </w:r>
      <w:r w:rsidRPr="00BE00B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E00B3">
        <w:rPr>
          <w:rFonts w:ascii="Times New Roman" w:eastAsia="Calibri" w:hAnsi="Times New Roman" w:cs="Times New Roman"/>
          <w:i/>
          <w:sz w:val="26"/>
          <w:szCs w:val="26"/>
        </w:rPr>
        <w:t>В-третьих</w:t>
      </w:r>
      <w:r w:rsidRPr="00BE00B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Аннотация</w:t>
      </w:r>
      <w:r w:rsidRPr="00BE00B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 xml:space="preserve">Резюме </w:t>
      </w:r>
      <w:r w:rsidRPr="00BE00B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Конспект</w:t>
      </w:r>
      <w:r w:rsidRPr="00BE00B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BE00B3" w:rsidRDefault="00F971A1" w:rsidP="00BE00B3">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BE00B3">
        <w:rPr>
          <w:rFonts w:ascii="Times New Roman" w:eastAsia="Calibri" w:hAnsi="Times New Roman" w:cs="Times New Roman"/>
          <w:b/>
          <w:color w:val="000000"/>
          <w:sz w:val="26"/>
          <w:szCs w:val="26"/>
          <w:lang w:eastAsia="ru-RU"/>
        </w:rPr>
        <w:t>Методические  </w:t>
      </w:r>
      <w:bookmarkStart w:id="8" w:name="YANDEX_186"/>
      <w:bookmarkEnd w:id="8"/>
      <w:r w:rsidRPr="00BE00B3">
        <w:rPr>
          <w:rFonts w:ascii="Times New Roman" w:eastAsia="Calibri" w:hAnsi="Times New Roman" w:cs="Times New Roman"/>
          <w:b/>
          <w:color w:val="000000"/>
          <w:sz w:val="26"/>
          <w:szCs w:val="26"/>
          <w:lang w:eastAsia="ru-RU"/>
        </w:rPr>
        <w:t> рекомендации  по составлению</w:t>
      </w:r>
      <w:r w:rsidRPr="00BE00B3">
        <w:rPr>
          <w:rFonts w:ascii="Times New Roman" w:eastAsia="Arial Unicode MS" w:hAnsi="Times New Roman" w:cs="Times New Roman"/>
          <w:b/>
          <w:bCs/>
          <w:iCs/>
          <w:color w:val="000000"/>
          <w:sz w:val="26"/>
          <w:szCs w:val="26"/>
          <w:lang w:eastAsia="ru-RU" w:bidi="ru-RU"/>
        </w:rPr>
        <w:t xml:space="preserve"> конспекта:</w:t>
      </w:r>
    </w:p>
    <w:p w:rsidR="00EB3F71" w:rsidRPr="00BE00B3" w:rsidRDefault="00EB3F71" w:rsidP="00BE00B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BE00B3" w:rsidRDefault="00EB3F71" w:rsidP="00BE00B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lastRenderedPageBreak/>
        <w:t>Выделите главное, составьте план;</w:t>
      </w:r>
    </w:p>
    <w:p w:rsidR="00EB3F71" w:rsidRPr="00BE00B3" w:rsidRDefault="00EB3F71" w:rsidP="00BE00B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BE00B3" w:rsidRDefault="00EB3F71" w:rsidP="00BE00B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BE00B3" w:rsidRDefault="00EB3F71" w:rsidP="00BE00B3">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BE00B3" w:rsidRDefault="00EB3F71" w:rsidP="00BE00B3">
      <w:pPr>
        <w:tabs>
          <w:tab w:val="left" w:pos="993"/>
        </w:tabs>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BE00B3" w:rsidRDefault="00EB3F71" w:rsidP="00BE00B3">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BE00B3">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Любое устное выступление должно удовлетворять </w:t>
      </w:r>
      <w:r w:rsidRPr="00BE00B3">
        <w:rPr>
          <w:rFonts w:ascii="Times New Roman" w:eastAsia="Times New Roman" w:hAnsi="Times New Roman" w:cs="Times New Roman"/>
          <w:i/>
          <w:sz w:val="26"/>
          <w:szCs w:val="26"/>
          <w:lang w:eastAsia="ru-RU"/>
        </w:rPr>
        <w:t>трем основным критериям</w:t>
      </w:r>
      <w:r w:rsidRPr="00BE00B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E00B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z w:val="26"/>
          <w:szCs w:val="26"/>
          <w:u w:val="single"/>
        </w:rPr>
        <w:t>Вступление</w:t>
      </w:r>
      <w:r w:rsidRPr="00BE00B3">
        <w:rPr>
          <w:rFonts w:ascii="Times New Roman" w:eastAsia="Times New Roman" w:hAnsi="Times New Roman" w:cs="Times New Roman"/>
          <w:sz w:val="26"/>
          <w:szCs w:val="26"/>
        </w:rPr>
        <w:t xml:space="preserve"> включает в себя </w:t>
      </w:r>
      <w:r w:rsidRPr="00BE00B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BE00B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E00B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lastRenderedPageBreak/>
        <w:t>Требования к основному тезису выступления:</w:t>
      </w:r>
    </w:p>
    <w:p w:rsidR="00EB3F71" w:rsidRPr="00BE00B3" w:rsidRDefault="00EB3F71" w:rsidP="00BE00B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BE00B3" w:rsidRDefault="00EB3F71" w:rsidP="00BE00B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BE00B3" w:rsidRDefault="00EB3F71" w:rsidP="00BE00B3">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napToGrid w:val="0"/>
          <w:sz w:val="26"/>
          <w:szCs w:val="26"/>
        </w:rPr>
        <w:t xml:space="preserve">Самая частая ошибка в начале речи – либо </w:t>
      </w:r>
      <w:r w:rsidRPr="00BE00B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E00B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BE00B3" w:rsidRDefault="00EB3F71" w:rsidP="00BE00B3">
      <w:pPr>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E00B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u w:val="single"/>
          <w:lang w:eastAsia="ru-RU"/>
        </w:rPr>
        <w:t>В заключении</w:t>
      </w:r>
      <w:r w:rsidRPr="00BE00B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BE00B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E00B3">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BE00B3">
        <w:rPr>
          <w:rFonts w:ascii="Times New Roman" w:eastAsia="Times New Roman" w:hAnsi="Times New Roman" w:cs="Times New Roman"/>
          <w:sz w:val="26"/>
          <w:szCs w:val="26"/>
          <w:lang w:eastAsia="ru-RU"/>
        </w:rPr>
        <w:lastRenderedPageBreak/>
        <w:t>мысль, оно должно быть таким, "чтобы слушатели почувствовали, что дальше говорить нечего" (А.Ф. Кони).</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«Это Вам позволит…»</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«Благодаря этому вы получите…»</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«Это позволит избежать…»</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«Это повышает Ваши…»</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«Это дает Вам дополнительно…»</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«Это делает вас…»</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iCs/>
          <w:sz w:val="26"/>
          <w:szCs w:val="26"/>
        </w:rPr>
        <w:t>- «За счет этого вы можете…»</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BE00B3" w:rsidRDefault="00EB3F71" w:rsidP="00BE00B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Вызывает ли мое выступление интерес?</w:t>
      </w:r>
    </w:p>
    <w:p w:rsidR="00EB3F71" w:rsidRPr="00BE00B3" w:rsidRDefault="00EB3F71" w:rsidP="00BE00B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BE00B3" w:rsidRDefault="00EB3F71" w:rsidP="00BE00B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BE00B3" w:rsidRDefault="00EB3F71" w:rsidP="00BE00B3">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BE00B3" w:rsidRDefault="00EB3F71" w:rsidP="00BE00B3">
      <w:pPr>
        <w:spacing w:after="0" w:line="240" w:lineRule="auto"/>
        <w:ind w:firstLine="709"/>
        <w:jc w:val="both"/>
        <w:rPr>
          <w:rFonts w:ascii="Times New Roman" w:eastAsia="Calibri" w:hAnsi="Times New Roman" w:cs="Times New Roman"/>
          <w:color w:val="000000"/>
          <w:sz w:val="26"/>
          <w:szCs w:val="26"/>
        </w:rPr>
      </w:pPr>
      <w:r w:rsidRPr="00BE00B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E00B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BE00B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 xml:space="preserve">Кроме того, установлено, что </w:t>
      </w:r>
      <w:r w:rsidRPr="00BE00B3">
        <w:rPr>
          <w:rFonts w:ascii="Times New Roman" w:eastAsia="Times New Roman" w:hAnsi="Times New Roman" w:cs="Times New Roman"/>
          <w:i/>
          <w:snapToGrid w:val="0"/>
          <w:sz w:val="26"/>
          <w:szCs w:val="26"/>
        </w:rPr>
        <w:t>короткие фразы</w:t>
      </w:r>
      <w:r w:rsidRPr="00BE00B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w:t>
      </w:r>
      <w:r w:rsidRPr="00BE00B3">
        <w:rPr>
          <w:rFonts w:ascii="Times New Roman" w:eastAsia="Times New Roman" w:hAnsi="Times New Roman" w:cs="Times New Roman"/>
          <w:snapToGrid w:val="0"/>
          <w:sz w:val="26"/>
          <w:szCs w:val="26"/>
        </w:rPr>
        <w:lastRenderedPageBreak/>
        <w:t>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BE00B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E00B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BE00B3" w:rsidRDefault="00EB3F71" w:rsidP="00BE00B3">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BE00B3">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BE00B3" w:rsidRDefault="00EB3F71" w:rsidP="00BE00B3">
      <w:pPr>
        <w:spacing w:after="0" w:line="240" w:lineRule="auto"/>
        <w:ind w:firstLine="72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BE00B3" w:rsidRDefault="00EB3F71" w:rsidP="00BE00B3">
      <w:pPr>
        <w:spacing w:after="0" w:line="240" w:lineRule="auto"/>
        <w:jc w:val="both"/>
        <w:rPr>
          <w:rFonts w:ascii="Times New Roman" w:eastAsia="Calibri" w:hAnsi="Times New Roman" w:cs="Times New Roman"/>
          <w:sz w:val="26"/>
          <w:szCs w:val="26"/>
        </w:rPr>
      </w:pPr>
      <w:bookmarkStart w:id="13" w:name="_Hlk92667769"/>
      <w:r w:rsidRPr="00BE00B3">
        <w:rPr>
          <w:rFonts w:ascii="Times New Roman" w:eastAsia="Calibri" w:hAnsi="Times New Roman" w:cs="Times New Roman"/>
          <w:sz w:val="26"/>
          <w:szCs w:val="26"/>
        </w:rPr>
        <w:t>Содержание реферата</w:t>
      </w:r>
    </w:p>
    <w:p w:rsidR="00EB3F71" w:rsidRPr="00BE00B3" w:rsidRDefault="00EB3F71" w:rsidP="00BE00B3">
      <w:pPr>
        <w:shd w:val="clear" w:color="auto" w:fill="FFFFFF"/>
        <w:spacing w:after="0" w:line="240" w:lineRule="auto"/>
        <w:ind w:firstLine="72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Реферат, как правило, должен содержать следующие </w:t>
      </w:r>
      <w:r w:rsidRPr="00BE00B3">
        <w:rPr>
          <w:rFonts w:ascii="Times New Roman" w:eastAsia="Calibri" w:hAnsi="Times New Roman" w:cs="Times New Roman"/>
          <w:bCs/>
          <w:iCs/>
          <w:sz w:val="26"/>
          <w:szCs w:val="26"/>
        </w:rPr>
        <w:t>структурные элементы</w:t>
      </w:r>
      <w:r w:rsidRPr="00BE00B3">
        <w:rPr>
          <w:rFonts w:ascii="Times New Roman" w:eastAsia="Calibri" w:hAnsi="Times New Roman" w:cs="Times New Roman"/>
          <w:sz w:val="26"/>
          <w:szCs w:val="26"/>
        </w:rPr>
        <w:t>:</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титульный лист;</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содержание;</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введение;</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основная часть;</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заключение;</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список использованных источников;</w:t>
      </w:r>
    </w:p>
    <w:p w:rsidR="00EB3F71" w:rsidRPr="00BE00B3" w:rsidRDefault="00EB3F71" w:rsidP="00BE00B3">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приложения (при необходимости).</w:t>
      </w:r>
    </w:p>
    <w:p w:rsidR="00EB3F71" w:rsidRPr="00BE00B3" w:rsidRDefault="00EB3F71" w:rsidP="00BE00B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BE00B3" w:rsidRDefault="00EB3F71" w:rsidP="00BE00B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keepNext/>
              <w:keepLines/>
              <w:spacing w:after="0" w:line="240" w:lineRule="auto"/>
              <w:jc w:val="both"/>
              <w:outlineLvl w:val="8"/>
              <w:rPr>
                <w:rFonts w:ascii="Times New Roman" w:eastAsia="Times New Roman" w:hAnsi="Times New Roman" w:cs="Times New Roman"/>
                <w:iCs/>
                <w:sz w:val="26"/>
                <w:szCs w:val="26"/>
              </w:rPr>
            </w:pPr>
            <w:r w:rsidRPr="00BE00B3">
              <w:rPr>
                <w:rFonts w:ascii="Times New Roman" w:eastAsia="Times New Roman" w:hAnsi="Times New Roman" w:cs="Times New Roman"/>
                <w:iCs/>
                <w:sz w:val="26"/>
                <w:szCs w:val="26"/>
              </w:rPr>
              <w:t>Количество страниц</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1</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1</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keepNext/>
              <w:keepLines/>
              <w:spacing w:after="0" w:line="240" w:lineRule="auto"/>
              <w:jc w:val="both"/>
              <w:outlineLvl w:val="5"/>
              <w:rPr>
                <w:rFonts w:ascii="Times New Roman" w:eastAsia="Times New Roman" w:hAnsi="Times New Roman" w:cs="Times New Roman"/>
                <w:b/>
                <w:i/>
                <w:iCs/>
                <w:sz w:val="26"/>
                <w:szCs w:val="26"/>
              </w:rPr>
            </w:pPr>
            <w:r w:rsidRPr="00BE00B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2</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15-20</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1-2</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1-2</w:t>
            </w:r>
          </w:p>
        </w:tc>
      </w:tr>
      <w:tr w:rsidR="00EB3F71" w:rsidRPr="00BE00B3"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BE00B3" w:rsidRDefault="00EB3F71" w:rsidP="00BE00B3">
            <w:pPr>
              <w:shd w:val="clear" w:color="auto" w:fill="FFFFFF"/>
              <w:spacing w:after="0" w:line="240" w:lineRule="auto"/>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Без ограничений</w:t>
            </w:r>
          </w:p>
        </w:tc>
      </w:tr>
    </w:tbl>
    <w:p w:rsidR="00EB3F71" w:rsidRPr="00BE00B3" w:rsidRDefault="00EB3F71" w:rsidP="00BE00B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BE00B3" w:rsidRDefault="00EB3F71" w:rsidP="00BE00B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BE00B3" w:rsidRDefault="00EB3F71" w:rsidP="00BE00B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BE00B3" w:rsidRDefault="00EB3F71" w:rsidP="00BE00B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BE00B3" w:rsidRDefault="00EB3F71" w:rsidP="00BE00B3">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BE00B3" w:rsidRDefault="00EB3F71" w:rsidP="00BE00B3">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w:t>
      </w:r>
      <w:r w:rsidRPr="00BE00B3">
        <w:rPr>
          <w:rFonts w:ascii="Times New Roman" w:eastAsia="Calibri" w:hAnsi="Times New Roman" w:cs="Times New Roman"/>
          <w:sz w:val="26"/>
          <w:szCs w:val="26"/>
        </w:rPr>
        <w:lastRenderedPageBreak/>
        <w:t>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BE00B3" w:rsidRDefault="00EB3F71" w:rsidP="00BE00B3">
      <w:pPr>
        <w:spacing w:after="0" w:line="240" w:lineRule="auto"/>
        <w:ind w:firstLine="709"/>
        <w:jc w:val="both"/>
        <w:rPr>
          <w:rFonts w:ascii="Times New Roman" w:eastAsia="Calibri" w:hAnsi="Times New Roman" w:cs="Times New Roman"/>
          <w:b/>
          <w:sz w:val="26"/>
          <w:szCs w:val="26"/>
        </w:rPr>
      </w:pPr>
      <w:r w:rsidRPr="00BE00B3">
        <w:rPr>
          <w:rFonts w:ascii="Times New Roman" w:eastAsia="Calibri" w:hAnsi="Times New Roman" w:cs="Times New Roman"/>
          <w:b/>
          <w:bCs/>
          <w:sz w:val="26"/>
          <w:szCs w:val="26"/>
        </w:rPr>
        <w:t xml:space="preserve">Оформление </w:t>
      </w:r>
      <w:r w:rsidRPr="00BE00B3">
        <w:rPr>
          <w:rFonts w:ascii="Times New Roman" w:eastAsia="Calibri" w:hAnsi="Times New Roman" w:cs="Times New Roman"/>
          <w:b/>
          <w:sz w:val="26"/>
          <w:szCs w:val="26"/>
        </w:rPr>
        <w:t>реферата</w:t>
      </w:r>
    </w:p>
    <w:p w:rsidR="00EB3F71" w:rsidRPr="00BE00B3" w:rsidRDefault="00EB3F71" w:rsidP="00BE00B3">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на одной стороне листа белой бумаги формата А-4 </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размер шрифта-12; </w:t>
      </w:r>
      <w:r w:rsidRPr="00BE00B3">
        <w:rPr>
          <w:rFonts w:ascii="Times New Roman" w:eastAsia="Calibri" w:hAnsi="Times New Roman" w:cs="Times New Roman"/>
          <w:sz w:val="26"/>
          <w:szCs w:val="26"/>
          <w:lang w:val="en-US"/>
        </w:rPr>
        <w:t>TimesNewRoman</w:t>
      </w:r>
      <w:r w:rsidRPr="00BE00B3">
        <w:rPr>
          <w:rFonts w:ascii="Times New Roman" w:eastAsia="Calibri" w:hAnsi="Times New Roman" w:cs="Times New Roman"/>
          <w:sz w:val="26"/>
          <w:szCs w:val="26"/>
        </w:rPr>
        <w:t>, цвет - черный</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междустрочный интервал - одинарный</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00B3">
          <w:rPr>
            <w:rFonts w:ascii="Times New Roman" w:eastAsia="Calibri" w:hAnsi="Times New Roman" w:cs="Times New Roman"/>
            <w:sz w:val="26"/>
            <w:szCs w:val="26"/>
          </w:rPr>
          <w:t>2 см</w:t>
        </w:r>
      </w:smartTag>
      <w:r w:rsidRPr="00BE00B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E00B3">
          <w:rPr>
            <w:rFonts w:ascii="Times New Roman" w:eastAsia="Calibri" w:hAnsi="Times New Roman" w:cs="Times New Roman"/>
            <w:sz w:val="26"/>
            <w:szCs w:val="26"/>
          </w:rPr>
          <w:t>1 см</w:t>
        </w:r>
      </w:smartTag>
      <w:r w:rsidRPr="00BE00B3">
        <w:rPr>
          <w:rFonts w:ascii="Times New Roman" w:eastAsia="Calibri" w:hAnsi="Times New Roman" w:cs="Times New Roman"/>
          <w:sz w:val="26"/>
          <w:szCs w:val="26"/>
        </w:rPr>
        <w:t>, верхнего-2см, нижнего-2см.</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отформатировано по ширине листа </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на первой странице необходимо изложить план (содержание) работы.</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BE00B3" w:rsidRDefault="00EB3F71" w:rsidP="00BE00B3">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нумерация страниц текста -</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BE00B3" w:rsidRDefault="00EB3F71" w:rsidP="00BE00B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BE00B3" w:rsidRDefault="00EB3F71" w:rsidP="00BE00B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EB3F71" w:rsidRPr="00BE00B3" w:rsidRDefault="00EB3F71" w:rsidP="00BE00B3">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BE00B3" w:rsidRDefault="00EB3F71" w:rsidP="00BE00B3">
      <w:pPr>
        <w:spacing w:after="0" w:line="240" w:lineRule="auto"/>
        <w:ind w:firstLine="709"/>
        <w:jc w:val="both"/>
        <w:rPr>
          <w:rFonts w:ascii="Times New Roman" w:eastAsia="Calibri" w:hAnsi="Times New Roman" w:cs="Times New Roman"/>
          <w:iCs/>
          <w:sz w:val="26"/>
          <w:szCs w:val="26"/>
        </w:rPr>
      </w:pPr>
      <w:r w:rsidRPr="00BE00B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00B3">
        <w:rPr>
          <w:rFonts w:ascii="Times New Roman" w:eastAsia="Calibri" w:hAnsi="Times New Roman" w:cs="Times New Roman"/>
          <w:iCs/>
          <w:sz w:val="26"/>
          <w:szCs w:val="26"/>
        </w:rPr>
        <w:t>.</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BE00B3" w:rsidRDefault="00EB3F71" w:rsidP="00BE00B3">
      <w:pPr>
        <w:shd w:val="clear" w:color="auto" w:fill="FFFFFF"/>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BE00B3" w:rsidRDefault="00EB3F71" w:rsidP="00BE00B3">
      <w:pPr>
        <w:spacing w:after="0" w:line="240" w:lineRule="auto"/>
        <w:ind w:firstLine="709"/>
        <w:jc w:val="both"/>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t xml:space="preserve">Критерии оценки </w:t>
      </w:r>
      <w:r w:rsidRPr="00BE00B3">
        <w:rPr>
          <w:rFonts w:ascii="Times New Roman" w:eastAsia="Calibri" w:hAnsi="Times New Roman" w:cs="Times New Roman"/>
          <w:sz w:val="26"/>
          <w:szCs w:val="26"/>
        </w:rPr>
        <w:t>реферата</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BE00B3" w:rsidRDefault="00EB3F71" w:rsidP="00BE00B3">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BE00B3">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BE00B3" w:rsidRDefault="00EB3F71" w:rsidP="00BE00B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BE00B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BE00B3" w:rsidRDefault="00EB3F71" w:rsidP="00BE00B3">
      <w:pPr>
        <w:snapToGrid w:val="0"/>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BE00B3" w:rsidRDefault="00EB3F71" w:rsidP="00BE00B3">
      <w:pPr>
        <w:snapToGrid w:val="0"/>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1 стратегия</w:t>
      </w:r>
      <w:r w:rsidRPr="00BE00B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BE00B3" w:rsidRDefault="00EB3F71" w:rsidP="00BE00B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объем текста на слайде – не больше 7 строк;</w:t>
      </w:r>
    </w:p>
    <w:p w:rsidR="00EB3F71" w:rsidRPr="00BE00B3" w:rsidRDefault="00EB3F71" w:rsidP="00BE00B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маркированный/нумерованный список содержит не более 7 элементов;</w:t>
      </w:r>
    </w:p>
    <w:p w:rsidR="00EB3F71" w:rsidRPr="00BE00B3" w:rsidRDefault="00EB3F71" w:rsidP="00BE00B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BE00B3" w:rsidRDefault="00EB3F71" w:rsidP="00BE00B3">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значимая информация выделяется с помощью цвета, кегля, эффектов анимации.</w:t>
      </w:r>
    </w:p>
    <w:p w:rsidR="00EB3F71" w:rsidRPr="00BE00B3" w:rsidRDefault="00EB3F71" w:rsidP="00BE00B3">
      <w:pPr>
        <w:snapToGrid w:val="0"/>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BE00B3" w:rsidRDefault="00EB3F71" w:rsidP="00BE00B3">
      <w:pPr>
        <w:snapToGrid w:val="0"/>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u w:val="single"/>
        </w:rPr>
        <w:t>2 стратегия</w:t>
      </w:r>
      <w:r w:rsidRPr="00BE00B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BE00B3" w:rsidRDefault="00EB3F71" w:rsidP="00BE00B3">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BE00B3" w:rsidRDefault="00EB3F71" w:rsidP="00BE00B3">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E00B3">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E00B3">
        <w:rPr>
          <w:rFonts w:ascii="Times New Roman" w:eastAsia="Times New Roman" w:hAnsi="Times New Roman" w:cs="Times New Roman"/>
          <w:i/>
          <w:sz w:val="26"/>
          <w:szCs w:val="26"/>
          <w:lang w:eastAsia="ru-RU"/>
        </w:rPr>
        <w:t>вспомогательный</w:t>
      </w:r>
      <w:r w:rsidRPr="00BE00B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BE00B3">
        <w:rPr>
          <w:rFonts w:ascii="Times New Roman" w:eastAsia="Times New Roman" w:hAnsi="Times New Roman" w:cs="Times New Roman"/>
          <w:i/>
          <w:sz w:val="26"/>
          <w:szCs w:val="26"/>
          <w:lang w:eastAsia="ru-RU"/>
        </w:rPr>
        <w:t>начале</w:t>
      </w:r>
      <w:r w:rsidRPr="00BE00B3">
        <w:rPr>
          <w:rFonts w:ascii="Times New Roman" w:eastAsia="Times New Roman" w:hAnsi="Times New Roman" w:cs="Times New Roman"/>
          <w:sz w:val="26"/>
          <w:szCs w:val="26"/>
          <w:lang w:eastAsia="ru-RU"/>
        </w:rPr>
        <w:t xml:space="preserve"> и в </w:t>
      </w:r>
      <w:r w:rsidRPr="00BE00B3">
        <w:rPr>
          <w:rFonts w:ascii="Times New Roman" w:eastAsia="Times New Roman" w:hAnsi="Times New Roman" w:cs="Times New Roman"/>
          <w:i/>
          <w:sz w:val="26"/>
          <w:szCs w:val="26"/>
          <w:lang w:eastAsia="ru-RU"/>
        </w:rPr>
        <w:t>конце</w:t>
      </w:r>
      <w:r w:rsidRPr="00BE00B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BE00B3" w:rsidRDefault="00EB3F71" w:rsidP="00BE00B3">
      <w:pPr>
        <w:spacing w:after="0" w:line="240" w:lineRule="auto"/>
        <w:ind w:firstLine="709"/>
        <w:jc w:val="both"/>
        <w:rPr>
          <w:rFonts w:ascii="Times New Roman" w:eastAsia="Times New Roman" w:hAnsi="Times New Roman" w:cs="Times New Roman"/>
          <w:sz w:val="26"/>
          <w:szCs w:val="26"/>
          <w:lang w:eastAsia="ru-RU"/>
        </w:rPr>
      </w:pPr>
      <w:r w:rsidRPr="00BE00B3">
        <w:rPr>
          <w:rFonts w:ascii="Times New Roman" w:eastAsia="Times New Roman" w:hAnsi="Times New Roman" w:cs="Times New Roman"/>
          <w:sz w:val="26"/>
          <w:szCs w:val="26"/>
          <w:lang w:eastAsia="ru-RU"/>
        </w:rPr>
        <w:t xml:space="preserve">Особо тщательно необходимо отнестись к </w:t>
      </w:r>
      <w:r w:rsidRPr="00BE00B3">
        <w:rPr>
          <w:rFonts w:ascii="Times New Roman" w:eastAsia="Times New Roman" w:hAnsi="Times New Roman" w:cs="Times New Roman"/>
          <w:b/>
          <w:i/>
          <w:sz w:val="26"/>
          <w:szCs w:val="26"/>
          <w:lang w:eastAsia="ru-RU"/>
        </w:rPr>
        <w:t>оформлению презентации</w:t>
      </w:r>
      <w:r w:rsidRPr="00BE00B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BE00B3">
        <w:rPr>
          <w:rFonts w:ascii="Times New Roman" w:eastAsia="Calibri" w:hAnsi="Times New Roman" w:cs="Times New Roman"/>
          <w:sz w:val="26"/>
          <w:szCs w:val="26"/>
        </w:rPr>
        <w:t>иллюстрация -</w:t>
      </w:r>
      <w:r w:rsidRPr="00BE00B3">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BE00B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E00B3">
        <w:rPr>
          <w:rFonts w:ascii="Times New Roman" w:eastAsia="Calibri" w:hAnsi="Times New Roman" w:cs="Times New Roman"/>
          <w:sz w:val="26"/>
          <w:szCs w:val="26"/>
        </w:rPr>
        <w:t>цвета фона и текста (белый фон – черный текст; темно-</w:t>
      </w:r>
      <w:r w:rsidRPr="00BE00B3">
        <w:rPr>
          <w:rFonts w:ascii="Times New Roman" w:eastAsia="Calibri" w:hAnsi="Times New Roman" w:cs="Times New Roman"/>
          <w:sz w:val="26"/>
          <w:szCs w:val="26"/>
        </w:rPr>
        <w:lastRenderedPageBreak/>
        <w:t>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E00B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E00B3">
          <w:rPr>
            <w:rFonts w:ascii="Times New Roman" w:eastAsia="Calibri" w:hAnsi="Times New Roman" w:cs="Times New Roman"/>
            <w:color w:val="000000"/>
            <w:sz w:val="26"/>
            <w:szCs w:val="26"/>
          </w:rPr>
          <w:t>1 см</w:t>
        </w:r>
      </w:smartTag>
      <w:r w:rsidRPr="00BE00B3">
        <w:rPr>
          <w:rFonts w:ascii="Times New Roman" w:eastAsia="Calibri" w:hAnsi="Times New Roman" w:cs="Times New Roman"/>
          <w:color w:val="000000"/>
          <w:sz w:val="26"/>
          <w:szCs w:val="26"/>
        </w:rPr>
        <w:t xml:space="preserve"> с каждой стороны. </w:t>
      </w:r>
      <w:r w:rsidRPr="00BE00B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BE00B3">
        <w:rPr>
          <w:rFonts w:ascii="Times New Roman" w:eastAsia="Calibri" w:hAnsi="Times New Roman" w:cs="Times New Roman"/>
          <w:sz w:val="26"/>
          <w:szCs w:val="26"/>
          <w:lang w:val="en-US"/>
        </w:rPr>
        <w:t>MSExcel</w:t>
      </w:r>
      <w:r w:rsidRPr="00BE00B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E00B3">
        <w:rPr>
          <w:rFonts w:ascii="Times New Roman" w:eastAsia="Calibri" w:hAnsi="Times New Roman" w:cs="Times New Roman"/>
          <w:sz w:val="26"/>
          <w:szCs w:val="26"/>
          <w:lang w:val="en-US"/>
        </w:rPr>
        <w:t>MSOffice</w:t>
      </w:r>
      <w:r w:rsidRPr="00BE00B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E00B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BE00B3" w:rsidRDefault="00EB3F71" w:rsidP="00BE00B3">
      <w:pPr>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E00B3">
        <w:rPr>
          <w:rFonts w:ascii="Times New Roman" w:eastAsia="Calibri" w:hAnsi="Times New Roman" w:cs="Times New Roman"/>
          <w:sz w:val="26"/>
          <w:szCs w:val="26"/>
          <w:lang w:val="en-US"/>
        </w:rPr>
        <w:t>MSWord</w:t>
      </w:r>
      <w:r w:rsidRPr="00BE00B3">
        <w:rPr>
          <w:rFonts w:ascii="Times New Roman" w:eastAsia="Calibri" w:hAnsi="Times New Roman" w:cs="Times New Roman"/>
          <w:sz w:val="26"/>
          <w:szCs w:val="26"/>
        </w:rPr>
        <w:t xml:space="preserve"> или табличного процессора </w:t>
      </w:r>
      <w:r w:rsidRPr="00BE00B3">
        <w:rPr>
          <w:rFonts w:ascii="Times New Roman" w:eastAsia="Calibri" w:hAnsi="Times New Roman" w:cs="Times New Roman"/>
          <w:sz w:val="26"/>
          <w:szCs w:val="26"/>
          <w:lang w:val="en-US"/>
        </w:rPr>
        <w:t>MSExcel</w:t>
      </w:r>
      <w:r w:rsidRPr="00BE00B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E00B3">
          <w:rPr>
            <w:rFonts w:ascii="Times New Roman" w:eastAsia="Calibri" w:hAnsi="Times New Roman" w:cs="Times New Roman"/>
            <w:sz w:val="26"/>
            <w:szCs w:val="26"/>
          </w:rPr>
          <w:t xml:space="preserve">18 </w:t>
        </w:r>
        <w:r w:rsidRPr="00BE00B3">
          <w:rPr>
            <w:rFonts w:ascii="Times New Roman" w:eastAsia="Calibri" w:hAnsi="Times New Roman" w:cs="Times New Roman"/>
            <w:sz w:val="26"/>
            <w:szCs w:val="26"/>
            <w:lang w:val="en-US"/>
          </w:rPr>
          <w:t>pt</w:t>
        </w:r>
      </w:smartTag>
      <w:r w:rsidRPr="00BE00B3">
        <w:rPr>
          <w:rFonts w:ascii="Times New Roman" w:eastAsia="Calibri" w:hAnsi="Times New Roman" w:cs="Times New Roman"/>
          <w:sz w:val="26"/>
          <w:szCs w:val="26"/>
        </w:rPr>
        <w:t>. Таблицы и диаграммы размещаются на светлом или белом фоне.</w:t>
      </w:r>
    </w:p>
    <w:p w:rsidR="00EB3F71" w:rsidRPr="00BE00B3" w:rsidRDefault="00EB3F71" w:rsidP="00BE00B3">
      <w:pPr>
        <w:spacing w:after="0" w:line="240" w:lineRule="auto"/>
        <w:ind w:firstLine="709"/>
        <w:jc w:val="both"/>
        <w:rPr>
          <w:rFonts w:ascii="Times New Roman" w:eastAsia="Times New Roman" w:hAnsi="Times New Roman" w:cs="Times New Roman"/>
          <w:color w:val="000000"/>
          <w:sz w:val="26"/>
          <w:szCs w:val="26"/>
          <w:lang w:eastAsia="ru-RU"/>
        </w:rPr>
      </w:pPr>
      <w:r w:rsidRPr="00BE00B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BE00B3" w:rsidRDefault="00EB3F71" w:rsidP="00BE00B3">
      <w:pPr>
        <w:spacing w:after="0" w:line="240" w:lineRule="auto"/>
        <w:ind w:firstLine="709"/>
        <w:jc w:val="both"/>
        <w:rPr>
          <w:rFonts w:ascii="Times New Roman" w:eastAsia="Times New Roman" w:hAnsi="Times New Roman" w:cs="Times New Roman"/>
          <w:color w:val="000000"/>
          <w:sz w:val="26"/>
          <w:szCs w:val="26"/>
          <w:lang w:eastAsia="ru-RU"/>
        </w:rPr>
      </w:pPr>
      <w:r w:rsidRPr="00BE00B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BE00B3" w:rsidRDefault="00EB3F71" w:rsidP="00BE00B3">
      <w:pPr>
        <w:spacing w:after="0" w:line="240" w:lineRule="auto"/>
        <w:ind w:firstLine="709"/>
        <w:jc w:val="both"/>
        <w:rPr>
          <w:rFonts w:ascii="Times New Roman" w:eastAsia="Times New Roman" w:hAnsi="Times New Roman" w:cs="Times New Roman"/>
          <w:color w:val="000000"/>
          <w:sz w:val="26"/>
          <w:szCs w:val="26"/>
          <w:lang w:eastAsia="ru-RU"/>
        </w:rPr>
      </w:pPr>
      <w:r w:rsidRPr="00BE00B3">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BE00B3" w:rsidRDefault="00EB3F71" w:rsidP="00BE00B3">
      <w:pPr>
        <w:spacing w:after="0" w:line="240" w:lineRule="auto"/>
        <w:ind w:firstLine="709"/>
        <w:jc w:val="both"/>
        <w:rPr>
          <w:rFonts w:ascii="Times New Roman" w:eastAsia="Times New Roman" w:hAnsi="Times New Roman" w:cs="Times New Roman"/>
          <w:snapToGrid w:val="0"/>
          <w:sz w:val="26"/>
          <w:szCs w:val="26"/>
          <w:lang w:eastAsia="ru-RU"/>
        </w:rPr>
      </w:pPr>
      <w:r w:rsidRPr="00BE00B3">
        <w:rPr>
          <w:rFonts w:ascii="Times New Roman" w:eastAsia="Times New Roman" w:hAnsi="Times New Roman" w:cs="Times New Roman"/>
          <w:snapToGrid w:val="0"/>
          <w:sz w:val="26"/>
          <w:szCs w:val="26"/>
          <w:lang w:eastAsia="ru-RU"/>
        </w:rPr>
        <w:lastRenderedPageBreak/>
        <w:t>После подготовки презентации полезно проконтролировать себя вопросами:</w:t>
      </w:r>
    </w:p>
    <w:p w:rsidR="00EB3F71" w:rsidRPr="00BE00B3" w:rsidRDefault="00EB3F71" w:rsidP="00BE00B3">
      <w:pPr>
        <w:numPr>
          <w:ilvl w:val="0"/>
          <w:numId w:val="9"/>
        </w:numPr>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BE00B3" w:rsidRDefault="00EB3F71" w:rsidP="00BE00B3">
      <w:pPr>
        <w:numPr>
          <w:ilvl w:val="0"/>
          <w:numId w:val="9"/>
        </w:numPr>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BE00B3" w:rsidRDefault="00EB3F71" w:rsidP="00BE00B3">
      <w:pPr>
        <w:numPr>
          <w:ilvl w:val="0"/>
          <w:numId w:val="9"/>
        </w:numPr>
        <w:spacing w:after="0" w:line="240" w:lineRule="auto"/>
        <w:ind w:left="0"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BE00B3" w:rsidRDefault="00EB3F71" w:rsidP="00BE00B3">
      <w:pPr>
        <w:snapToGrid w:val="0"/>
        <w:spacing w:after="0" w:line="240" w:lineRule="auto"/>
        <w:ind w:firstLine="709"/>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После подготовки презентации необходима репетиция выступления.</w:t>
      </w:r>
    </w:p>
    <w:p w:rsidR="00EB3F71" w:rsidRPr="00BE00B3" w:rsidRDefault="00EB3F71" w:rsidP="00BE00B3">
      <w:pPr>
        <w:spacing w:after="0" w:line="240" w:lineRule="auto"/>
        <w:jc w:val="both"/>
        <w:rPr>
          <w:rFonts w:ascii="Times New Roman" w:eastAsia="Times New Roman" w:hAnsi="Times New Roman" w:cs="Times New Roman"/>
          <w:b/>
          <w:sz w:val="26"/>
          <w:szCs w:val="26"/>
          <w:lang w:eastAsia="ru-RU"/>
        </w:rPr>
      </w:pPr>
    </w:p>
    <w:p w:rsidR="00EB3F71" w:rsidRPr="00BE00B3" w:rsidRDefault="00345DEB" w:rsidP="00BE00B3">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BE00B3">
        <w:rPr>
          <w:rFonts w:ascii="Times New Roman" w:eastAsia="Calibri" w:hAnsi="Times New Roman" w:cs="Times New Roman"/>
          <w:b/>
          <w:sz w:val="26"/>
          <w:szCs w:val="26"/>
        </w:rPr>
        <w:t>4.</w:t>
      </w:r>
      <w:r w:rsidR="00EB3F71" w:rsidRPr="00BE00B3">
        <w:rPr>
          <w:rFonts w:ascii="Times New Roman" w:eastAsia="Calibri" w:hAnsi="Times New Roman" w:cs="Times New Roman"/>
          <w:b/>
          <w:sz w:val="26"/>
          <w:szCs w:val="26"/>
        </w:rPr>
        <w:t xml:space="preserve">Критерии оценивания </w:t>
      </w:r>
      <w:bookmarkEnd w:id="17"/>
    </w:p>
    <w:p w:rsidR="00EB3F71" w:rsidRPr="00BE00B3" w:rsidRDefault="00EB3F71" w:rsidP="00BE00B3">
      <w:pPr>
        <w:spacing w:after="0" w:line="240" w:lineRule="auto"/>
        <w:contextualSpacing/>
        <w:jc w:val="both"/>
        <w:rPr>
          <w:rFonts w:ascii="Times New Roman" w:eastAsia="Calibri" w:hAnsi="Times New Roman" w:cs="Times New Roman"/>
          <w:bCs/>
          <w:sz w:val="26"/>
          <w:szCs w:val="26"/>
        </w:rPr>
      </w:pPr>
      <w:r w:rsidRPr="00BE00B3">
        <w:rPr>
          <w:rFonts w:ascii="Times New Roman" w:eastAsia="Calibri" w:hAnsi="Times New Roman" w:cs="Times New Roman"/>
          <w:b/>
          <w:sz w:val="26"/>
          <w:szCs w:val="26"/>
        </w:rPr>
        <w:br/>
      </w:r>
      <w:r w:rsidR="00140B3F" w:rsidRPr="00BE00B3">
        <w:rPr>
          <w:rFonts w:ascii="Times New Roman" w:eastAsia="Calibri" w:hAnsi="Times New Roman" w:cs="Times New Roman"/>
          <w:bCs/>
          <w:sz w:val="26"/>
          <w:szCs w:val="26"/>
        </w:rPr>
        <w:t>4</w:t>
      </w:r>
      <w:r w:rsidRPr="00BE00B3">
        <w:rPr>
          <w:rFonts w:ascii="Times New Roman" w:eastAsia="Calibri" w:hAnsi="Times New Roman" w:cs="Times New Roman"/>
          <w:bCs/>
          <w:sz w:val="26"/>
          <w:szCs w:val="26"/>
        </w:rPr>
        <w:t xml:space="preserve">.1. Критерии оценивания </w:t>
      </w:r>
      <w:r w:rsidR="00345DEB" w:rsidRPr="00BE00B3">
        <w:rPr>
          <w:rFonts w:ascii="Times New Roman" w:eastAsia="Calibri" w:hAnsi="Times New Roman" w:cs="Times New Roman"/>
          <w:bCs/>
          <w:sz w:val="26"/>
          <w:szCs w:val="26"/>
        </w:rPr>
        <w:t>реферата</w:t>
      </w:r>
    </w:p>
    <w:p w:rsidR="00EB3F71" w:rsidRPr="00BE00B3" w:rsidRDefault="00EB3F71" w:rsidP="00BE00B3">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Оценка "отлично" выставляется за </w:t>
      </w:r>
      <w:r w:rsidRPr="00BE00B3">
        <w:rPr>
          <w:rFonts w:ascii="Times New Roman" w:eastAsia="Calibri" w:hAnsi="Times New Roman" w:cs="Times New Roman"/>
          <w:sz w:val="26"/>
          <w:szCs w:val="26"/>
        </w:rPr>
        <w:t>реферат</w:t>
      </w:r>
      <w:r w:rsidRPr="00BE00B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BE00B3" w:rsidRDefault="00EB3F71" w:rsidP="00BE00B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BE00B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BE00B3" w:rsidRDefault="00EB3F71" w:rsidP="00BE00B3">
      <w:pPr>
        <w:shd w:val="clear" w:color="auto" w:fill="FFFFFF"/>
        <w:spacing w:after="0" w:line="240" w:lineRule="auto"/>
        <w:ind w:firstLine="720"/>
        <w:jc w:val="both"/>
        <w:rPr>
          <w:rFonts w:ascii="Times New Roman" w:eastAsia="Calibri" w:hAnsi="Times New Roman" w:cs="Times New Roman"/>
          <w:sz w:val="26"/>
          <w:szCs w:val="26"/>
        </w:rPr>
      </w:pPr>
      <w:r w:rsidRPr="00BE00B3">
        <w:rPr>
          <w:rFonts w:ascii="Times New Roman" w:eastAsia="Calibri" w:hAnsi="Times New Roman" w:cs="Times New Roman"/>
          <w:color w:val="000000"/>
          <w:sz w:val="26"/>
          <w:szCs w:val="26"/>
        </w:rPr>
        <w:t xml:space="preserve">Оценка "удовлетворительно" выставляется за </w:t>
      </w:r>
      <w:r w:rsidRPr="00BE00B3">
        <w:rPr>
          <w:rFonts w:ascii="Times New Roman" w:eastAsia="Calibri" w:hAnsi="Times New Roman" w:cs="Times New Roman"/>
          <w:sz w:val="26"/>
          <w:szCs w:val="26"/>
        </w:rPr>
        <w:t>реферат</w:t>
      </w:r>
      <w:r w:rsidRPr="00BE00B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BE00B3" w:rsidRDefault="00EB3F71" w:rsidP="00BE00B3">
      <w:pPr>
        <w:shd w:val="clear" w:color="auto" w:fill="FFFFFF"/>
        <w:spacing w:after="0" w:line="240" w:lineRule="auto"/>
        <w:ind w:firstLine="720"/>
        <w:jc w:val="both"/>
        <w:rPr>
          <w:rFonts w:ascii="Times New Roman" w:eastAsia="Calibri" w:hAnsi="Times New Roman" w:cs="Times New Roman"/>
          <w:color w:val="000000"/>
          <w:sz w:val="26"/>
          <w:szCs w:val="26"/>
        </w:rPr>
      </w:pPr>
      <w:r w:rsidRPr="00BE00B3">
        <w:rPr>
          <w:rFonts w:ascii="Times New Roman" w:eastAsia="Calibri" w:hAnsi="Times New Roman" w:cs="Times New Roman"/>
          <w:color w:val="000000"/>
          <w:sz w:val="26"/>
          <w:szCs w:val="26"/>
        </w:rPr>
        <w:t xml:space="preserve">Оценка "неудовлетворительно" выставляется за </w:t>
      </w:r>
      <w:r w:rsidRPr="00BE00B3">
        <w:rPr>
          <w:rFonts w:ascii="Times New Roman" w:eastAsia="Calibri" w:hAnsi="Times New Roman" w:cs="Times New Roman"/>
          <w:sz w:val="26"/>
          <w:szCs w:val="26"/>
        </w:rPr>
        <w:t>реферат</w:t>
      </w:r>
      <w:r w:rsidRPr="00BE00B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BE00B3" w:rsidRDefault="00EB3F71" w:rsidP="00BE00B3">
      <w:pPr>
        <w:spacing w:after="0" w:line="240" w:lineRule="auto"/>
        <w:ind w:firstLine="720"/>
        <w:jc w:val="both"/>
        <w:rPr>
          <w:rFonts w:ascii="Times New Roman" w:eastAsia="Calibri" w:hAnsi="Times New Roman" w:cs="Times New Roman"/>
          <w:sz w:val="26"/>
          <w:szCs w:val="26"/>
        </w:rPr>
      </w:pPr>
      <w:r w:rsidRPr="00BE00B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BE00B3" w:rsidRDefault="00EB3F71" w:rsidP="00BE00B3">
      <w:pPr>
        <w:spacing w:after="0" w:line="240" w:lineRule="auto"/>
        <w:rPr>
          <w:rFonts w:ascii="Times New Roman" w:eastAsia="Calibri" w:hAnsi="Times New Roman" w:cs="Times New Roman"/>
          <w:bCs/>
          <w:sz w:val="26"/>
          <w:szCs w:val="26"/>
        </w:rPr>
      </w:pPr>
    </w:p>
    <w:p w:rsidR="00EB3F71" w:rsidRPr="00BE00B3" w:rsidRDefault="00140B3F" w:rsidP="00BE00B3">
      <w:pPr>
        <w:keepNext/>
        <w:keepLines/>
        <w:spacing w:after="0" w:line="240" w:lineRule="auto"/>
        <w:outlineLvl w:val="0"/>
        <w:rPr>
          <w:rFonts w:ascii="Times New Roman" w:eastAsia="Calibri" w:hAnsi="Times New Roman" w:cs="Times New Roman"/>
          <w:sz w:val="26"/>
          <w:szCs w:val="26"/>
        </w:rPr>
      </w:pPr>
      <w:bookmarkStart w:id="18" w:name="_Toc92670201"/>
      <w:r w:rsidRPr="00BE00B3">
        <w:rPr>
          <w:rFonts w:ascii="Times New Roman" w:eastAsia="Calibri" w:hAnsi="Times New Roman" w:cs="Times New Roman"/>
          <w:bCs/>
          <w:sz w:val="26"/>
          <w:szCs w:val="26"/>
        </w:rPr>
        <w:t>4</w:t>
      </w:r>
      <w:r w:rsidR="00EB3F71" w:rsidRPr="00BE00B3">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BE00B3" w:rsidTr="00EB3F71">
        <w:trPr>
          <w:trHeight w:val="765"/>
        </w:trPr>
        <w:tc>
          <w:tcPr>
            <w:tcW w:w="2032" w:type="dxa"/>
            <w:vMerge w:val="restart"/>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Работа выполнена</w:t>
            </w:r>
          </w:p>
          <w:p w:rsidR="00EB3F71" w:rsidRPr="00BE00B3" w:rsidRDefault="00EB3F71" w:rsidP="00BE00B3">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 xml:space="preserve">Работа выполнена </w:t>
            </w:r>
            <w:r w:rsidRPr="00BE00B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 xml:space="preserve">Работа </w:t>
            </w:r>
            <w:r w:rsidRPr="00BE00B3">
              <w:rPr>
                <w:rFonts w:ascii="Times New Roman" w:eastAsia="Calibri" w:hAnsi="Times New Roman" w:cs="Times New Roman"/>
                <w:b/>
                <w:bCs/>
                <w:sz w:val="26"/>
                <w:szCs w:val="26"/>
              </w:rPr>
              <w:br/>
              <w:t>не выполнена</w:t>
            </w:r>
          </w:p>
        </w:tc>
      </w:tr>
      <w:tr w:rsidR="00EB3F71" w:rsidRPr="00BE00B3" w:rsidTr="00EB3F71">
        <w:trPr>
          <w:trHeight w:val="555"/>
        </w:trPr>
        <w:tc>
          <w:tcPr>
            <w:tcW w:w="2032" w:type="dxa"/>
            <w:vMerge/>
          </w:tcPr>
          <w:p w:rsidR="00EB3F71" w:rsidRPr="00BE00B3" w:rsidRDefault="00EB3F71" w:rsidP="00BE00B3">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BE00B3" w:rsidRDefault="00EB3F71" w:rsidP="00BE00B3">
            <w:pPr>
              <w:spacing w:after="0" w:line="240" w:lineRule="auto"/>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BE00B3" w:rsidRDefault="00EB3F71" w:rsidP="00BE00B3">
            <w:pPr>
              <w:spacing w:after="0" w:line="240" w:lineRule="auto"/>
              <w:jc w:val="center"/>
              <w:rPr>
                <w:rFonts w:ascii="Times New Roman" w:eastAsia="Calibri" w:hAnsi="Times New Roman" w:cs="Times New Roman"/>
                <w:b/>
                <w:bCs/>
                <w:sz w:val="26"/>
                <w:szCs w:val="26"/>
              </w:rPr>
            </w:pPr>
            <w:r w:rsidRPr="00BE00B3">
              <w:rPr>
                <w:rFonts w:ascii="Times New Roman" w:eastAsia="Calibri" w:hAnsi="Times New Roman" w:cs="Times New Roman"/>
                <w:b/>
                <w:bCs/>
                <w:sz w:val="26"/>
                <w:szCs w:val="26"/>
              </w:rPr>
              <w:t>Оценка «2»</w:t>
            </w:r>
          </w:p>
        </w:tc>
      </w:tr>
      <w:tr w:rsidR="00EB3F71" w:rsidRPr="00BE00B3" w:rsidTr="00EB3F71">
        <w:tc>
          <w:tcPr>
            <w:tcW w:w="2032"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Содержание сообщения полностью соответствует заданной теме, </w:t>
            </w:r>
            <w:r w:rsidRPr="00BE00B3">
              <w:rPr>
                <w:rFonts w:ascii="Times New Roman" w:eastAsia="Calibri" w:hAnsi="Times New Roman" w:cs="Times New Roman"/>
                <w:sz w:val="26"/>
                <w:szCs w:val="26"/>
              </w:rPr>
              <w:br/>
              <w:t>тема раскрыта полностью</w:t>
            </w:r>
          </w:p>
        </w:tc>
        <w:tc>
          <w:tcPr>
            <w:tcW w:w="2939" w:type="dxa"/>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Обучающийся работу не выполнил вовсе.</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Отчет выполнен и оформлен небрежно, без соблюдения </w:t>
            </w:r>
            <w:r w:rsidRPr="00BE00B3">
              <w:rPr>
                <w:rFonts w:ascii="Times New Roman" w:eastAsia="Calibri" w:hAnsi="Times New Roman" w:cs="Times New Roman"/>
                <w:sz w:val="26"/>
                <w:szCs w:val="26"/>
              </w:rPr>
              <w:lastRenderedPageBreak/>
              <w:t>установленных требований.</w:t>
            </w:r>
          </w:p>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Объем текста сообщения значительно превышает регламент. </w:t>
            </w:r>
          </w:p>
        </w:tc>
      </w:tr>
      <w:tr w:rsidR="00EB3F71" w:rsidRPr="00BE00B3" w:rsidTr="00EB3F71">
        <w:tc>
          <w:tcPr>
            <w:tcW w:w="2032" w:type="dxa"/>
          </w:tcPr>
          <w:p w:rsidR="00EB3F71" w:rsidRPr="00BE00B3" w:rsidRDefault="00EB3F71" w:rsidP="00BE00B3">
            <w:pPr>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Характер и </w:t>
            </w:r>
            <w:r w:rsidRPr="00BE00B3">
              <w:rPr>
                <w:rFonts w:ascii="Times New Roman" w:eastAsia="Calibri" w:hAnsi="Times New Roman" w:cs="Times New Roman"/>
                <w:sz w:val="26"/>
                <w:szCs w:val="26"/>
              </w:rPr>
              <w:lastRenderedPageBreak/>
              <w:t xml:space="preserve">стиль изложения материала сообщения </w:t>
            </w:r>
          </w:p>
        </w:tc>
        <w:tc>
          <w:tcPr>
            <w:tcW w:w="2745" w:type="dxa"/>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 xml:space="preserve">Материал  в </w:t>
            </w:r>
            <w:r w:rsidRPr="00BE00B3">
              <w:rPr>
                <w:rFonts w:ascii="Times New Roman" w:eastAsia="Calibri" w:hAnsi="Times New Roman" w:cs="Times New Roman"/>
                <w:sz w:val="26"/>
                <w:szCs w:val="26"/>
              </w:rPr>
              <w:lastRenderedPageBreak/>
              <w:t>сообщении излагается логично, по плану;</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В содержании используются термины по изучаемой теме;</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 xml:space="preserve">Материал  в </w:t>
            </w:r>
            <w:r w:rsidRPr="00BE00B3">
              <w:rPr>
                <w:rFonts w:ascii="Times New Roman" w:eastAsia="Calibri" w:hAnsi="Times New Roman" w:cs="Times New Roman"/>
                <w:sz w:val="26"/>
                <w:szCs w:val="26"/>
              </w:rPr>
              <w:lastRenderedPageBreak/>
              <w:t>сообщении не имеет четкой логики изложения (не по плану).</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BE00B3" w:rsidRDefault="00EB3F71" w:rsidP="00BE00B3">
            <w:pPr>
              <w:spacing w:after="0" w:line="240" w:lineRule="auto"/>
              <w:rPr>
                <w:rFonts w:ascii="Times New Roman" w:eastAsia="Calibri" w:hAnsi="Times New Roman" w:cs="Times New Roman"/>
                <w:sz w:val="26"/>
                <w:szCs w:val="26"/>
              </w:rPr>
            </w:pPr>
          </w:p>
        </w:tc>
      </w:tr>
      <w:tr w:rsidR="00EB3F71" w:rsidRPr="00BE00B3" w:rsidTr="00EB3F71">
        <w:tc>
          <w:tcPr>
            <w:tcW w:w="2032" w:type="dxa"/>
          </w:tcPr>
          <w:p w:rsidR="00EB3F71" w:rsidRPr="00BE00B3" w:rsidRDefault="00EB3F71" w:rsidP="00BE00B3">
            <w:pPr>
              <w:widowControl w:val="0"/>
              <w:autoSpaceDE w:val="0"/>
              <w:autoSpaceDN w:val="0"/>
              <w:adjustRightInd w:val="0"/>
              <w:spacing w:after="0" w:line="240" w:lineRule="auto"/>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Правильность оформления</w:t>
            </w:r>
          </w:p>
        </w:tc>
        <w:tc>
          <w:tcPr>
            <w:tcW w:w="2745" w:type="dxa"/>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Текст сообщения оформлен недостаточно аккуратно.</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 Присутствуют неточности в оформлении.</w:t>
            </w:r>
          </w:p>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BE00B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BE00B3" w:rsidRDefault="00EB3F71" w:rsidP="00BE00B3">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BE00B3" w:rsidRDefault="00EB3F71" w:rsidP="00BE00B3">
      <w:pPr>
        <w:spacing w:after="0" w:line="240" w:lineRule="auto"/>
        <w:jc w:val="center"/>
        <w:rPr>
          <w:rFonts w:ascii="Times New Roman" w:eastAsia="Calibri" w:hAnsi="Times New Roman" w:cs="Times New Roman"/>
          <w:b/>
          <w:sz w:val="26"/>
          <w:szCs w:val="26"/>
        </w:rPr>
      </w:pPr>
    </w:p>
    <w:p w:rsidR="00EB3F71" w:rsidRPr="00BE00B3" w:rsidRDefault="00EB3F71" w:rsidP="00BE00B3">
      <w:pPr>
        <w:spacing w:after="0" w:line="240" w:lineRule="auto"/>
        <w:jc w:val="center"/>
        <w:rPr>
          <w:rFonts w:ascii="Times New Roman" w:eastAsia="Calibri" w:hAnsi="Times New Roman" w:cs="Times New Roman"/>
          <w:b/>
          <w:sz w:val="26"/>
          <w:szCs w:val="26"/>
        </w:rPr>
      </w:pPr>
    </w:p>
    <w:p w:rsidR="00EB3F71" w:rsidRPr="00BE00B3" w:rsidRDefault="00EB3F71" w:rsidP="00BE00B3">
      <w:pPr>
        <w:spacing w:after="0" w:line="240" w:lineRule="auto"/>
        <w:jc w:val="center"/>
        <w:rPr>
          <w:rFonts w:ascii="Times New Roman" w:eastAsia="Calibri" w:hAnsi="Times New Roman" w:cs="Times New Roman"/>
          <w:b/>
          <w:sz w:val="26"/>
          <w:szCs w:val="26"/>
        </w:rPr>
      </w:pPr>
    </w:p>
    <w:p w:rsidR="00EB3F71" w:rsidRPr="00BE00B3" w:rsidRDefault="003810B2" w:rsidP="00BE00B3">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BE00B3">
        <w:rPr>
          <w:rFonts w:ascii="Times New Roman" w:eastAsia="Times New Roman" w:hAnsi="Times New Roman" w:cs="Times New Roman"/>
          <w:sz w:val="26"/>
          <w:szCs w:val="26"/>
          <w:lang w:eastAsia="ru-RU"/>
        </w:rPr>
        <w:t>4.3</w:t>
      </w:r>
      <w:r w:rsidR="00EB3F71" w:rsidRPr="00BE00B3">
        <w:rPr>
          <w:rFonts w:ascii="Times New Roman" w:eastAsia="Times New Roman" w:hAnsi="Times New Roman" w:cs="Times New Roman"/>
          <w:sz w:val="26"/>
          <w:szCs w:val="26"/>
          <w:lang w:eastAsia="ru-RU"/>
        </w:rPr>
        <w:t>Критерии оценки презентации</w:t>
      </w:r>
      <w:bookmarkEnd w:id="19"/>
    </w:p>
    <w:p w:rsidR="00EB3F71" w:rsidRPr="00BE00B3" w:rsidRDefault="00EB3F71" w:rsidP="00BE00B3">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BE00B3" w:rsidTr="00EB3F71">
        <w:tc>
          <w:tcPr>
            <w:tcW w:w="2808" w:type="dxa"/>
          </w:tcPr>
          <w:p w:rsidR="00EB3F71" w:rsidRPr="00BE00B3" w:rsidRDefault="00EB3F71" w:rsidP="00BE00B3">
            <w:pPr>
              <w:jc w:val="both"/>
              <w:rPr>
                <w:sz w:val="26"/>
                <w:szCs w:val="26"/>
              </w:rPr>
            </w:pPr>
            <w:r w:rsidRPr="00BE00B3">
              <w:rPr>
                <w:sz w:val="26"/>
                <w:szCs w:val="26"/>
              </w:rPr>
              <w:t>Критерии оценки</w:t>
            </w:r>
          </w:p>
        </w:tc>
        <w:tc>
          <w:tcPr>
            <w:tcW w:w="6660" w:type="dxa"/>
          </w:tcPr>
          <w:p w:rsidR="00EB3F71" w:rsidRPr="00BE00B3" w:rsidRDefault="00EB3F71" w:rsidP="00BE00B3">
            <w:pPr>
              <w:jc w:val="both"/>
              <w:rPr>
                <w:sz w:val="26"/>
                <w:szCs w:val="26"/>
              </w:rPr>
            </w:pPr>
            <w:r w:rsidRPr="00BE00B3">
              <w:rPr>
                <w:sz w:val="26"/>
                <w:szCs w:val="26"/>
              </w:rPr>
              <w:t>Содержание оценки</w:t>
            </w:r>
          </w:p>
        </w:tc>
      </w:tr>
      <w:tr w:rsidR="00EB3F71" w:rsidRPr="00BE00B3" w:rsidTr="00EB3F71">
        <w:tc>
          <w:tcPr>
            <w:tcW w:w="2808" w:type="dxa"/>
          </w:tcPr>
          <w:p w:rsidR="00EB3F71" w:rsidRPr="00BE00B3" w:rsidRDefault="00EB3F71" w:rsidP="00BE00B3">
            <w:pPr>
              <w:rPr>
                <w:sz w:val="26"/>
                <w:szCs w:val="26"/>
              </w:rPr>
            </w:pPr>
            <w:r w:rsidRPr="00BE00B3">
              <w:rPr>
                <w:sz w:val="26"/>
                <w:szCs w:val="26"/>
              </w:rPr>
              <w:t>1. Содержательный критерий</w:t>
            </w:r>
          </w:p>
        </w:tc>
        <w:tc>
          <w:tcPr>
            <w:tcW w:w="6660" w:type="dxa"/>
          </w:tcPr>
          <w:p w:rsidR="00EB3F71" w:rsidRPr="00BE00B3" w:rsidRDefault="00EB3F71" w:rsidP="00BE00B3">
            <w:pPr>
              <w:jc w:val="both"/>
              <w:rPr>
                <w:sz w:val="26"/>
                <w:szCs w:val="26"/>
              </w:rPr>
            </w:pPr>
            <w:r w:rsidRPr="00BE00B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BE00B3" w:rsidTr="00EB3F71">
        <w:tc>
          <w:tcPr>
            <w:tcW w:w="2808" w:type="dxa"/>
          </w:tcPr>
          <w:p w:rsidR="00EB3F71" w:rsidRPr="00BE00B3" w:rsidRDefault="00EB3F71" w:rsidP="00BE00B3">
            <w:pPr>
              <w:jc w:val="both"/>
              <w:rPr>
                <w:sz w:val="26"/>
                <w:szCs w:val="26"/>
              </w:rPr>
            </w:pPr>
            <w:r w:rsidRPr="00BE00B3">
              <w:rPr>
                <w:sz w:val="26"/>
                <w:szCs w:val="26"/>
              </w:rPr>
              <w:t>2. Логический критерий</w:t>
            </w:r>
          </w:p>
        </w:tc>
        <w:tc>
          <w:tcPr>
            <w:tcW w:w="6660" w:type="dxa"/>
          </w:tcPr>
          <w:p w:rsidR="00EB3F71" w:rsidRPr="00BE00B3" w:rsidRDefault="00EB3F71" w:rsidP="00BE00B3">
            <w:pPr>
              <w:jc w:val="both"/>
              <w:rPr>
                <w:sz w:val="26"/>
                <w:szCs w:val="26"/>
              </w:rPr>
            </w:pPr>
            <w:r w:rsidRPr="00BE00B3">
              <w:rPr>
                <w:sz w:val="26"/>
                <w:szCs w:val="26"/>
              </w:rPr>
              <w:t>стройное логико-композиционное построение речи, доказательность, аргументированность</w:t>
            </w:r>
          </w:p>
        </w:tc>
      </w:tr>
      <w:tr w:rsidR="00EB3F71" w:rsidRPr="00BE00B3" w:rsidTr="00EB3F71">
        <w:tc>
          <w:tcPr>
            <w:tcW w:w="2808" w:type="dxa"/>
          </w:tcPr>
          <w:p w:rsidR="00EB3F71" w:rsidRPr="00BE00B3" w:rsidRDefault="00EB3F71" w:rsidP="00BE00B3">
            <w:pPr>
              <w:jc w:val="both"/>
              <w:rPr>
                <w:sz w:val="26"/>
                <w:szCs w:val="26"/>
              </w:rPr>
            </w:pPr>
            <w:r w:rsidRPr="00BE00B3">
              <w:rPr>
                <w:sz w:val="26"/>
                <w:szCs w:val="26"/>
              </w:rPr>
              <w:t xml:space="preserve">3. Речевой критерий </w:t>
            </w:r>
          </w:p>
        </w:tc>
        <w:tc>
          <w:tcPr>
            <w:tcW w:w="6660" w:type="dxa"/>
          </w:tcPr>
          <w:p w:rsidR="00EB3F71" w:rsidRPr="00BE00B3" w:rsidRDefault="00EB3F71" w:rsidP="00BE00B3">
            <w:pPr>
              <w:jc w:val="both"/>
              <w:rPr>
                <w:sz w:val="26"/>
                <w:szCs w:val="26"/>
              </w:rPr>
            </w:pPr>
            <w:r w:rsidRPr="00BE00B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BE00B3" w:rsidTr="00EB3F71">
        <w:tc>
          <w:tcPr>
            <w:tcW w:w="2808" w:type="dxa"/>
          </w:tcPr>
          <w:p w:rsidR="00EB3F71" w:rsidRPr="00BE00B3" w:rsidRDefault="00EB3F71" w:rsidP="00BE00B3">
            <w:pPr>
              <w:rPr>
                <w:sz w:val="26"/>
                <w:szCs w:val="26"/>
              </w:rPr>
            </w:pPr>
            <w:r w:rsidRPr="00BE00B3">
              <w:rPr>
                <w:sz w:val="26"/>
                <w:szCs w:val="26"/>
              </w:rPr>
              <w:t>4. Психологический критерий</w:t>
            </w:r>
          </w:p>
        </w:tc>
        <w:tc>
          <w:tcPr>
            <w:tcW w:w="6660" w:type="dxa"/>
          </w:tcPr>
          <w:p w:rsidR="00EB3F71" w:rsidRPr="00BE00B3" w:rsidRDefault="00EB3F71" w:rsidP="00BE00B3">
            <w:pPr>
              <w:jc w:val="both"/>
              <w:rPr>
                <w:sz w:val="26"/>
                <w:szCs w:val="26"/>
              </w:rPr>
            </w:pPr>
            <w:r w:rsidRPr="00BE00B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BE00B3" w:rsidTr="00EB3F71">
        <w:tc>
          <w:tcPr>
            <w:tcW w:w="2808" w:type="dxa"/>
          </w:tcPr>
          <w:p w:rsidR="00EB3F71" w:rsidRPr="00BE00B3" w:rsidRDefault="00EB3F71" w:rsidP="00BE00B3">
            <w:pPr>
              <w:rPr>
                <w:sz w:val="26"/>
                <w:szCs w:val="26"/>
              </w:rPr>
            </w:pPr>
            <w:r w:rsidRPr="00BE00B3">
              <w:rPr>
                <w:sz w:val="26"/>
                <w:szCs w:val="26"/>
              </w:rPr>
              <w:t xml:space="preserve">5. Критерий соблюдения дизайн-эргономических </w:t>
            </w:r>
            <w:r w:rsidRPr="00BE00B3">
              <w:rPr>
                <w:sz w:val="26"/>
                <w:szCs w:val="26"/>
              </w:rPr>
              <w:lastRenderedPageBreak/>
              <w:t>требований к компьютерной презентации</w:t>
            </w:r>
          </w:p>
        </w:tc>
        <w:tc>
          <w:tcPr>
            <w:tcW w:w="6660" w:type="dxa"/>
          </w:tcPr>
          <w:p w:rsidR="00EB3F71" w:rsidRPr="00BE00B3" w:rsidRDefault="00EB3F71" w:rsidP="00BE00B3">
            <w:pPr>
              <w:jc w:val="both"/>
              <w:rPr>
                <w:sz w:val="26"/>
                <w:szCs w:val="26"/>
              </w:rPr>
            </w:pPr>
            <w:r w:rsidRPr="00BE00B3">
              <w:rPr>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BE00B3">
              <w:rPr>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BE00B3" w:rsidRDefault="003810B2" w:rsidP="00BE00B3">
      <w:pPr>
        <w:spacing w:after="0" w:line="240" w:lineRule="auto"/>
        <w:contextualSpacing/>
        <w:rPr>
          <w:rFonts w:ascii="Times New Roman" w:eastAsia="Calibri" w:hAnsi="Times New Roman" w:cs="Times New Roman"/>
          <w:bCs/>
          <w:sz w:val="26"/>
          <w:szCs w:val="26"/>
        </w:rPr>
      </w:pPr>
      <w:r w:rsidRPr="00BE00B3">
        <w:rPr>
          <w:rFonts w:ascii="Times New Roman" w:eastAsia="Calibri" w:hAnsi="Times New Roman" w:cs="Times New Roman"/>
          <w:bCs/>
          <w:sz w:val="26"/>
          <w:szCs w:val="26"/>
        </w:rPr>
        <w:lastRenderedPageBreak/>
        <w:t>4.4Критерии оценивания выполненных таблиц</w:t>
      </w:r>
    </w:p>
    <w:p w:rsidR="00EB3F71" w:rsidRPr="00BE00B3" w:rsidRDefault="00EB3F71" w:rsidP="00BE00B3">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BE00B3" w:rsidTr="00F82C92">
        <w:trPr>
          <w:trHeight w:val="720"/>
        </w:trPr>
        <w:tc>
          <w:tcPr>
            <w:tcW w:w="1911" w:type="dxa"/>
            <w:vMerge w:val="restart"/>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Работа выполнена</w:t>
            </w:r>
          </w:p>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 xml:space="preserve">Работа выполнена </w:t>
            </w:r>
            <w:r w:rsidRPr="00BE00B3">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 xml:space="preserve">Работа </w:t>
            </w:r>
            <w:r w:rsidRPr="00BE00B3">
              <w:rPr>
                <w:rFonts w:ascii="Times New Roman" w:eastAsia="Arial Unicode MS" w:hAnsi="Times New Roman" w:cs="Times New Roman"/>
                <w:b/>
                <w:bCs/>
                <w:color w:val="000000"/>
                <w:sz w:val="26"/>
                <w:szCs w:val="26"/>
                <w:lang w:eastAsia="ru-RU" w:bidi="ru-RU"/>
              </w:rPr>
              <w:br/>
              <w:t>не выполнена</w:t>
            </w:r>
          </w:p>
        </w:tc>
      </w:tr>
      <w:tr w:rsidR="003810B2" w:rsidRPr="00BE00B3" w:rsidTr="00F82C92">
        <w:trPr>
          <w:trHeight w:val="600"/>
        </w:trPr>
        <w:tc>
          <w:tcPr>
            <w:tcW w:w="1911" w:type="dxa"/>
            <w:vMerge/>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BE00B3" w:rsidRDefault="003810B2" w:rsidP="00BE00B3">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b/>
                <w:bCs/>
                <w:color w:val="000000"/>
                <w:sz w:val="26"/>
                <w:szCs w:val="26"/>
                <w:lang w:eastAsia="ru-RU" w:bidi="ru-RU"/>
              </w:rPr>
              <w:t>Оценка «2»</w:t>
            </w:r>
          </w:p>
        </w:tc>
      </w:tr>
      <w:tr w:rsidR="003810B2" w:rsidRPr="00BE00B3" w:rsidTr="00F82C92">
        <w:tc>
          <w:tcPr>
            <w:tcW w:w="1911" w:type="dxa"/>
          </w:tcPr>
          <w:p w:rsidR="003810B2" w:rsidRPr="00BE00B3" w:rsidRDefault="003810B2" w:rsidP="00BE00B3">
            <w:pPr>
              <w:widowControl w:val="0"/>
              <w:spacing w:after="0" w:line="240" w:lineRule="auto"/>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BE00B3" w:rsidRDefault="003810B2" w:rsidP="00BE00B3">
            <w:pPr>
              <w:widowControl w:val="0"/>
              <w:spacing w:after="0" w:line="240" w:lineRule="auto"/>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BE00B3">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BE00B3" w:rsidRDefault="003810B2" w:rsidP="00BE00B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BE00B3" w:rsidRDefault="003810B2" w:rsidP="00BE00B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BE00B3" w:rsidRDefault="003810B2" w:rsidP="00BE00B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E00B3" w:rsidRDefault="003810B2" w:rsidP="00BE00B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BE00B3" w:rsidRDefault="003810B2" w:rsidP="00BE00B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E00B3" w:rsidRDefault="003810B2" w:rsidP="00BE00B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BE00B3" w:rsidRDefault="003810B2" w:rsidP="00BE00B3">
            <w:pPr>
              <w:spacing w:after="0" w:line="240" w:lineRule="auto"/>
              <w:contextualSpacing/>
              <w:rPr>
                <w:rFonts w:ascii="Times New Roman" w:eastAsia="Calibri" w:hAnsi="Times New Roman" w:cs="Times New Roman"/>
                <w:sz w:val="26"/>
                <w:szCs w:val="26"/>
              </w:rPr>
            </w:pPr>
          </w:p>
          <w:p w:rsidR="003810B2" w:rsidRPr="00BE00B3" w:rsidRDefault="003810B2" w:rsidP="00BE00B3">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BE00B3" w:rsidRDefault="003810B2" w:rsidP="00BE00B3">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BE00B3">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BE00B3">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BE00B3" w:rsidRDefault="003810B2" w:rsidP="00BE00B3">
      <w:pPr>
        <w:tabs>
          <w:tab w:val="left" w:pos="3405"/>
        </w:tabs>
        <w:spacing w:after="0" w:line="240" w:lineRule="auto"/>
        <w:rPr>
          <w:rFonts w:ascii="Times New Roman" w:eastAsia="Calibri" w:hAnsi="Times New Roman" w:cs="Times New Roman"/>
          <w:sz w:val="26"/>
          <w:szCs w:val="26"/>
        </w:rPr>
      </w:pPr>
    </w:p>
    <w:p w:rsidR="003810B2" w:rsidRPr="00BE00B3" w:rsidRDefault="003810B2" w:rsidP="00BE00B3">
      <w:pPr>
        <w:tabs>
          <w:tab w:val="left" w:pos="3405"/>
        </w:tabs>
        <w:spacing w:after="0" w:line="240" w:lineRule="auto"/>
        <w:rPr>
          <w:rFonts w:ascii="Times New Roman" w:eastAsia="Calibri" w:hAnsi="Times New Roman" w:cs="Times New Roman"/>
          <w:sz w:val="26"/>
          <w:szCs w:val="26"/>
        </w:rPr>
      </w:pPr>
    </w:p>
    <w:p w:rsidR="003810B2" w:rsidRPr="00BE00B3" w:rsidRDefault="003810B2" w:rsidP="00BE00B3">
      <w:pPr>
        <w:tabs>
          <w:tab w:val="left" w:pos="3405"/>
        </w:tabs>
        <w:spacing w:after="0" w:line="240" w:lineRule="auto"/>
        <w:rPr>
          <w:rFonts w:ascii="Times New Roman" w:eastAsia="Calibri" w:hAnsi="Times New Roman" w:cs="Times New Roman"/>
          <w:sz w:val="26"/>
          <w:szCs w:val="26"/>
        </w:rPr>
      </w:pPr>
    </w:p>
    <w:p w:rsidR="00A05615" w:rsidRPr="00BE00B3" w:rsidRDefault="00A05615" w:rsidP="00BE00B3">
      <w:pPr>
        <w:tabs>
          <w:tab w:val="left" w:pos="3405"/>
        </w:tabs>
        <w:spacing w:after="0" w:line="240" w:lineRule="auto"/>
        <w:rPr>
          <w:rFonts w:ascii="Times New Roman" w:eastAsia="Calibri" w:hAnsi="Times New Roman" w:cs="Times New Roman"/>
          <w:sz w:val="26"/>
          <w:szCs w:val="26"/>
        </w:rPr>
      </w:pPr>
    </w:p>
    <w:p w:rsidR="00EB3F71" w:rsidRPr="00BE00B3" w:rsidRDefault="00345DEB" w:rsidP="00BE00B3">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BE00B3">
        <w:rPr>
          <w:rFonts w:ascii="Times New Roman" w:eastAsia="Times New Roman" w:hAnsi="Times New Roman" w:cs="Times New Roman"/>
          <w:b/>
          <w:sz w:val="26"/>
          <w:szCs w:val="26"/>
          <w:lang w:eastAsia="ru-RU"/>
        </w:rPr>
        <w:t>5.</w:t>
      </w:r>
      <w:r w:rsidR="00140B3F" w:rsidRPr="00BE00B3">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BE00B3" w:rsidRDefault="00EB3F71" w:rsidP="00BE00B3">
      <w:pPr>
        <w:spacing w:after="0" w:line="240" w:lineRule="auto"/>
        <w:jc w:val="both"/>
        <w:rPr>
          <w:rFonts w:ascii="Times New Roman" w:eastAsia="Calibri" w:hAnsi="Times New Roman" w:cs="Times New Roman"/>
          <w:b/>
          <w:sz w:val="26"/>
          <w:szCs w:val="26"/>
          <w:u w:val="single"/>
        </w:rPr>
      </w:pPr>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b/>
          <w:bCs/>
          <w:iCs/>
          <w:color w:val="000000"/>
          <w:sz w:val="26"/>
          <w:szCs w:val="26"/>
        </w:rPr>
        <w:t>Основные источники:</w:t>
      </w:r>
    </w:p>
    <w:p w:rsidR="00230173" w:rsidRPr="00BE00B3" w:rsidRDefault="00230173" w:rsidP="00BE00B3">
      <w:pPr>
        <w:numPr>
          <w:ilvl w:val="0"/>
          <w:numId w:val="22"/>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Конституция Российской Федерации.</w:t>
      </w:r>
    </w:p>
    <w:p w:rsidR="00230173" w:rsidRPr="00BE00B3" w:rsidRDefault="00230173" w:rsidP="00BE00B3">
      <w:pPr>
        <w:numPr>
          <w:ilvl w:val="0"/>
          <w:numId w:val="22"/>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 xml:space="preserve">Федеральные законы РФ: </w:t>
      </w:r>
      <w:r w:rsidRPr="00BE00B3">
        <w:rPr>
          <w:rFonts w:ascii="Times New Roman" w:hAnsi="Times New Roman" w:cs="Times New Roman"/>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w:t>
      </w:r>
      <w:r w:rsidRPr="00BE00B3">
        <w:rPr>
          <w:rFonts w:ascii="Times New Roman" w:hAnsi="Times New Roman" w:cs="Times New Roman"/>
          <w:color w:val="000000"/>
          <w:sz w:val="26"/>
          <w:szCs w:val="26"/>
        </w:rPr>
        <w:lastRenderedPageBreak/>
        <w:t xml:space="preserve">пожарной безопасности», </w:t>
      </w:r>
      <w:r w:rsidRPr="00BE00B3">
        <w:rPr>
          <w:rFonts w:ascii="Times New Roman" w:hAnsi="Times New Roman" w:cs="Times New Roman"/>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BE00B3">
        <w:rPr>
          <w:rFonts w:ascii="Times New Roman" w:hAnsi="Times New Roman" w:cs="Times New Roman"/>
          <w:color w:val="000000"/>
          <w:sz w:val="26"/>
          <w:szCs w:val="26"/>
        </w:rPr>
        <w:t>Трудовой кодекс РФ.</w:t>
      </w:r>
    </w:p>
    <w:p w:rsidR="00230173" w:rsidRPr="00BE00B3" w:rsidRDefault="00230173" w:rsidP="00BE00B3">
      <w:pPr>
        <w:numPr>
          <w:ilvl w:val="0"/>
          <w:numId w:val="22"/>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color w:val="3A3C3F"/>
          <w:sz w:val="26"/>
          <w:szCs w:val="26"/>
          <w:shd w:val="clear" w:color="auto" w:fill="FFFFFF"/>
        </w:rPr>
        <w:t xml:space="preserve">Никифоров, Л. Л. Безопасность жизнедеятельности : учеб. пособие / Л.Л. Никифоров, В.В. Персиянов. — Москва : ИНФРА-М, 2018. — 297 с. — (Среднее профессиональное образование). - ISBN 978-5-16-014043-8. - Текст : электронный. - URL: </w:t>
      </w:r>
      <w:hyperlink r:id="rId7" w:history="1">
        <w:r w:rsidRPr="00BE00B3">
          <w:rPr>
            <w:rStyle w:val="a3"/>
            <w:rFonts w:ascii="Times New Roman" w:hAnsi="Times New Roman" w:cs="Times New Roman"/>
            <w:sz w:val="26"/>
            <w:szCs w:val="26"/>
            <w:shd w:val="clear" w:color="auto" w:fill="FFFFFF"/>
          </w:rPr>
          <w:t>https://znanium.com/catalog/product/961964</w:t>
        </w:r>
      </w:hyperlink>
    </w:p>
    <w:p w:rsidR="00230173" w:rsidRPr="00BE00B3" w:rsidRDefault="00230173" w:rsidP="00BE00B3">
      <w:pPr>
        <w:numPr>
          <w:ilvl w:val="0"/>
          <w:numId w:val="22"/>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color w:val="3A3C3F"/>
          <w:sz w:val="26"/>
          <w:szCs w:val="26"/>
          <w:shd w:val="clear" w:color="auto" w:fill="FFFFFF"/>
        </w:rPr>
        <w:t xml:space="preserve">Микрюков, В. Ю. Основы военной службы : учебник / В.Ю. Микрюков. — 2-е изд., испр. и доп. — Москва : ФОРУМ : ИНФРА-М, 2018. — 384 с. — (Среднее профессиональное образование). - ISBN 978-5-00091-532-5. - Текст : электронный. - URL: </w:t>
      </w:r>
      <w:hyperlink r:id="rId8" w:history="1">
        <w:r w:rsidRPr="00BE00B3">
          <w:rPr>
            <w:rStyle w:val="a3"/>
            <w:rFonts w:ascii="Times New Roman" w:hAnsi="Times New Roman" w:cs="Times New Roman"/>
            <w:sz w:val="26"/>
            <w:szCs w:val="26"/>
            <w:shd w:val="clear" w:color="auto" w:fill="FFFFFF"/>
          </w:rPr>
          <w:t>https://znanium.com/catalog/product/959395</w:t>
        </w:r>
      </w:hyperlink>
    </w:p>
    <w:p w:rsidR="00230173" w:rsidRPr="00BE00B3" w:rsidRDefault="00230173" w:rsidP="00BE00B3">
      <w:pPr>
        <w:numPr>
          <w:ilvl w:val="0"/>
          <w:numId w:val="22"/>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color w:val="3A3C3F"/>
          <w:sz w:val="26"/>
          <w:szCs w:val="26"/>
          <w:shd w:val="clear" w:color="auto" w:fill="FFFFFF"/>
        </w:rPr>
        <w:t xml:space="preserve">Мельников, В. П. Безопасность жизнедеятельности : учебник / В.П. Мельников, А.И. Куприянов, А.В. Назаров; под ред. проф. В.П. Мельникова — Москва : КУРС, НИЦ ИНФРА-М, 2017. — 368 с. — (Среднее профессиональное образование). - ISBN 978-5-906923-11-0. - Текст : электронный. - URL: </w:t>
      </w:r>
      <w:hyperlink r:id="rId9" w:history="1">
        <w:r w:rsidRPr="00BE00B3">
          <w:rPr>
            <w:rStyle w:val="a3"/>
            <w:rFonts w:ascii="Times New Roman" w:hAnsi="Times New Roman" w:cs="Times New Roman"/>
            <w:sz w:val="26"/>
            <w:szCs w:val="26"/>
            <w:shd w:val="clear" w:color="auto" w:fill="FFFFFF"/>
          </w:rPr>
          <w:t>https://znanium.com/catalog/product/780649</w:t>
        </w:r>
      </w:hyperlink>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b/>
          <w:bCs/>
          <w:iCs/>
          <w:sz w:val="26"/>
          <w:szCs w:val="26"/>
        </w:rPr>
        <w:t>Дополнительные источники:</w:t>
      </w:r>
    </w:p>
    <w:p w:rsidR="00230173" w:rsidRPr="00BE00B3" w:rsidRDefault="00230173" w:rsidP="00BE00B3">
      <w:pPr>
        <w:numPr>
          <w:ilvl w:val="0"/>
          <w:numId w:val="23"/>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Безопасность жизнедеятельности: Учебник для студентов средних проф. учеб. заведений /С.В. Белов, В.А. Девисилов, А.Ф. Козьяков и др.; Под общ. ред. С.В. Белова. – 6-е изд., - М.: Высш. шк., 2018 . – 423 с.</w:t>
      </w:r>
    </w:p>
    <w:p w:rsidR="00230173" w:rsidRPr="00BE00B3" w:rsidRDefault="00230173" w:rsidP="00BE00B3">
      <w:pPr>
        <w:numPr>
          <w:ilvl w:val="0"/>
          <w:numId w:val="23"/>
        </w:numPr>
        <w:suppressAutoHyphens/>
        <w:spacing w:after="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 xml:space="preserve">Основы безопасности жизнедеятельности / Т.А  Хван, П.А. Хван. – Изд. 4-е – Ростов н/Д: Феникс, 2017. – 381 с. – (Среднее профессиональное образование). </w:t>
      </w:r>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b/>
          <w:bCs/>
          <w:iCs/>
          <w:sz w:val="26"/>
          <w:szCs w:val="26"/>
        </w:rPr>
        <w:t>Интернет – ресурсы:</w:t>
      </w:r>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bCs/>
          <w:sz w:val="26"/>
          <w:szCs w:val="26"/>
        </w:rPr>
        <w:t xml:space="preserve">1.электронная библиотечная система </w:t>
      </w:r>
      <w:hyperlink r:id="rId10" w:history="1">
        <w:r w:rsidRPr="00BE00B3">
          <w:rPr>
            <w:rStyle w:val="a3"/>
            <w:rFonts w:ascii="Times New Roman" w:hAnsi="Times New Roman" w:cs="Times New Roman"/>
            <w:bCs/>
            <w:sz w:val="26"/>
            <w:szCs w:val="26"/>
          </w:rPr>
          <w:t>http://znanium.com/</w:t>
        </w:r>
      </w:hyperlink>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2</w:t>
      </w:r>
      <w:r w:rsidRPr="00BE00B3">
        <w:rPr>
          <w:rFonts w:ascii="Times New Roman" w:hAnsi="Times New Roman" w:cs="Times New Roman"/>
          <w:bCs/>
          <w:sz w:val="26"/>
          <w:szCs w:val="26"/>
        </w:rPr>
        <w:t>.</w:t>
      </w:r>
      <w:hyperlink r:id="rId11" w:history="1">
        <w:r w:rsidRPr="00BE00B3">
          <w:rPr>
            <w:rStyle w:val="a3"/>
            <w:rFonts w:ascii="Times New Roman" w:hAnsi="Times New Roman" w:cs="Times New Roman"/>
            <w:sz w:val="26"/>
            <w:szCs w:val="26"/>
          </w:rPr>
          <w:t>http://ele74197079.narod.ru</w:t>
        </w:r>
      </w:hyperlink>
      <w:r w:rsidRPr="00BE00B3">
        <w:rPr>
          <w:rFonts w:ascii="Times New Roman" w:hAnsi="Times New Roman" w:cs="Times New Roman"/>
          <w:sz w:val="26"/>
          <w:szCs w:val="26"/>
        </w:rPr>
        <w:t> –  ОБЖ и охрана труда: материалы для самостоятельной</w:t>
      </w:r>
    </w:p>
    <w:p w:rsidR="00230173" w:rsidRPr="00BE00B3" w:rsidRDefault="00230173" w:rsidP="00BE00B3">
      <w:pPr>
        <w:spacing w:after="6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работы.</w:t>
      </w:r>
    </w:p>
    <w:p w:rsidR="00230173" w:rsidRPr="00BE00B3" w:rsidRDefault="00230173" w:rsidP="00BE00B3">
      <w:pPr>
        <w:spacing w:after="6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 xml:space="preserve">3. </w:t>
      </w:r>
      <w:hyperlink r:id="rId12" w:history="1">
        <w:r w:rsidRPr="00BE00B3">
          <w:rPr>
            <w:rStyle w:val="a3"/>
            <w:rFonts w:ascii="Times New Roman" w:hAnsi="Times New Roman" w:cs="Times New Roman"/>
            <w:sz w:val="26"/>
            <w:szCs w:val="26"/>
          </w:rPr>
          <w:t>http://obz-bzd-npt.narod.ru</w:t>
        </w:r>
      </w:hyperlink>
      <w:r w:rsidRPr="00BE00B3">
        <w:rPr>
          <w:rFonts w:ascii="Times New Roman" w:hAnsi="Times New Roman" w:cs="Times New Roman"/>
          <w:b/>
          <w:bCs/>
          <w:sz w:val="26"/>
          <w:szCs w:val="26"/>
        </w:rPr>
        <w:t> -</w:t>
      </w:r>
      <w:r w:rsidRPr="00BE00B3">
        <w:rPr>
          <w:rFonts w:ascii="Times New Roman" w:hAnsi="Times New Roman" w:cs="Times New Roman"/>
          <w:sz w:val="26"/>
          <w:szCs w:val="26"/>
        </w:rPr>
        <w:t> материалы для самостоятельного изучения курсов</w:t>
      </w:r>
    </w:p>
    <w:p w:rsidR="00230173" w:rsidRPr="00BE00B3" w:rsidRDefault="00230173" w:rsidP="00BE00B3">
      <w:pPr>
        <w:spacing w:after="60"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ОБЖ и БЖ.</w:t>
      </w:r>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4</w:t>
      </w:r>
      <w:r w:rsidRPr="00BE00B3">
        <w:rPr>
          <w:rFonts w:ascii="Times New Roman" w:hAnsi="Times New Roman" w:cs="Times New Roman"/>
          <w:bCs/>
          <w:sz w:val="26"/>
          <w:szCs w:val="26"/>
        </w:rPr>
        <w:t>.</w:t>
      </w:r>
      <w:r w:rsidRPr="00BE00B3">
        <w:rPr>
          <w:rFonts w:ascii="Times New Roman" w:hAnsi="Times New Roman" w:cs="Times New Roman"/>
          <w:b/>
          <w:bCs/>
          <w:sz w:val="26"/>
          <w:szCs w:val="26"/>
        </w:rPr>
        <w:t xml:space="preserve"> </w:t>
      </w:r>
      <w:hyperlink r:id="rId13" w:history="1">
        <w:r w:rsidRPr="00BE00B3">
          <w:rPr>
            <w:rStyle w:val="a3"/>
            <w:rFonts w:ascii="Times New Roman" w:hAnsi="Times New Roman" w:cs="Times New Roman"/>
            <w:sz w:val="26"/>
            <w:szCs w:val="26"/>
          </w:rPr>
          <w:t>http://www.kbzhd.ru</w:t>
        </w:r>
      </w:hyperlink>
      <w:r w:rsidRPr="00BE00B3">
        <w:rPr>
          <w:rFonts w:ascii="Times New Roman" w:hAnsi="Times New Roman" w:cs="Times New Roman"/>
          <w:b/>
          <w:bCs/>
          <w:sz w:val="26"/>
          <w:szCs w:val="26"/>
        </w:rPr>
        <w:t> -</w:t>
      </w:r>
      <w:r w:rsidRPr="00BE00B3">
        <w:rPr>
          <w:rFonts w:ascii="Times New Roman" w:hAnsi="Times New Roman" w:cs="Times New Roman"/>
          <w:sz w:val="26"/>
          <w:szCs w:val="26"/>
        </w:rPr>
        <w:t> культура безопасности жизнедеятельности.</w:t>
      </w:r>
    </w:p>
    <w:p w:rsidR="00230173" w:rsidRPr="00BE00B3" w:rsidRDefault="00230173" w:rsidP="00BE00B3">
      <w:pPr>
        <w:spacing w:line="240" w:lineRule="auto"/>
        <w:ind w:left="-426"/>
        <w:jc w:val="both"/>
        <w:rPr>
          <w:rFonts w:ascii="Times New Roman" w:hAnsi="Times New Roman" w:cs="Times New Roman"/>
          <w:sz w:val="26"/>
          <w:szCs w:val="26"/>
        </w:rPr>
      </w:pPr>
      <w:r w:rsidRPr="00BE00B3">
        <w:rPr>
          <w:rFonts w:ascii="Times New Roman" w:hAnsi="Times New Roman" w:cs="Times New Roman"/>
          <w:sz w:val="26"/>
          <w:szCs w:val="26"/>
        </w:rPr>
        <w:t xml:space="preserve">5. </w:t>
      </w:r>
      <w:r w:rsidRPr="00BE00B3">
        <w:rPr>
          <w:rFonts w:ascii="Times New Roman" w:hAnsi="Times New Roman" w:cs="Times New Roman"/>
          <w:bCs/>
          <w:sz w:val="26"/>
          <w:szCs w:val="26"/>
        </w:rPr>
        <w:t>http://www.edu.ru</w:t>
      </w:r>
      <w:r w:rsidRPr="00BE00B3">
        <w:rPr>
          <w:rFonts w:ascii="Times New Roman" w:hAnsi="Times New Roman" w:cs="Times New Roman"/>
          <w:sz w:val="26"/>
          <w:szCs w:val="26"/>
        </w:rPr>
        <w:t> – обширное собрание материалов по тематике безопасности</w:t>
      </w:r>
    </w:p>
    <w:p w:rsidR="00230173" w:rsidRPr="00BE00B3" w:rsidRDefault="00230173" w:rsidP="00BE00B3">
      <w:pPr>
        <w:spacing w:line="240" w:lineRule="auto"/>
        <w:ind w:left="-426"/>
        <w:jc w:val="both"/>
        <w:rPr>
          <w:rFonts w:ascii="Times New Roman" w:hAnsi="Times New Roman" w:cs="Times New Roman"/>
          <w:color w:val="000000"/>
          <w:sz w:val="26"/>
          <w:szCs w:val="26"/>
        </w:rPr>
      </w:pPr>
      <w:r w:rsidRPr="00BE00B3">
        <w:rPr>
          <w:rFonts w:ascii="Times New Roman" w:hAnsi="Times New Roman" w:cs="Times New Roman"/>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BE00B3">
        <w:rPr>
          <w:rFonts w:ascii="Times New Roman" w:hAnsi="Times New Roman" w:cs="Times New Roman"/>
          <w:color w:val="000000"/>
          <w:sz w:val="26"/>
          <w:szCs w:val="26"/>
        </w:rPr>
        <w:t>Жизни»</w:t>
      </w:r>
    </w:p>
    <w:p w:rsidR="00230173" w:rsidRPr="00BE00B3" w:rsidRDefault="00230173" w:rsidP="00BE00B3">
      <w:pPr>
        <w:spacing w:line="240" w:lineRule="auto"/>
        <w:ind w:left="-426"/>
        <w:jc w:val="both"/>
        <w:rPr>
          <w:rFonts w:ascii="Times New Roman" w:hAnsi="Times New Roman" w:cs="Times New Roman"/>
          <w:b/>
          <w:sz w:val="26"/>
          <w:szCs w:val="26"/>
        </w:rPr>
      </w:pPr>
      <w:r w:rsidRPr="00BE00B3">
        <w:rPr>
          <w:rFonts w:ascii="Times New Roman" w:hAnsi="Times New Roman" w:cs="Times New Roman"/>
          <w:b/>
          <w:sz w:val="26"/>
          <w:szCs w:val="26"/>
        </w:rPr>
        <w:t>Сервисы и инструменты:</w:t>
      </w:r>
    </w:p>
    <w:p w:rsidR="00230173" w:rsidRPr="00BE00B3" w:rsidRDefault="00230173" w:rsidP="00BE00B3">
      <w:pPr>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1.</w:t>
      </w:r>
      <w:r w:rsidRPr="00BE00B3">
        <w:rPr>
          <w:rFonts w:ascii="Times New Roman" w:hAnsi="Times New Roman" w:cs="Times New Roman"/>
          <w:sz w:val="26"/>
          <w:szCs w:val="26"/>
          <w:lang w:val="en-US"/>
        </w:rPr>
        <w:t>Skype</w:t>
      </w:r>
      <w:r w:rsidRPr="00BE00B3">
        <w:rPr>
          <w:rFonts w:ascii="Times New Roman" w:hAnsi="Times New Roman" w:cs="Times New Roman"/>
          <w:sz w:val="26"/>
          <w:szCs w:val="26"/>
        </w:rPr>
        <w:t xml:space="preserve"> (режим доступа: </w:t>
      </w:r>
      <w:hyperlink r:id="rId14" w:history="1">
        <w:r w:rsidRPr="00BE00B3">
          <w:rPr>
            <w:rStyle w:val="a3"/>
            <w:rFonts w:ascii="Times New Roman" w:hAnsi="Times New Roman" w:cs="Times New Roman"/>
            <w:sz w:val="26"/>
            <w:szCs w:val="26"/>
            <w:lang w:val="en-US"/>
          </w:rPr>
          <w:t>https</w:t>
        </w:r>
        <w:r w:rsidRPr="00BE00B3">
          <w:rPr>
            <w:rStyle w:val="a3"/>
            <w:rFonts w:ascii="Times New Roman" w:hAnsi="Times New Roman" w:cs="Times New Roman"/>
            <w:sz w:val="26"/>
            <w:szCs w:val="26"/>
          </w:rPr>
          <w:t>://</w:t>
        </w:r>
        <w:r w:rsidRPr="00BE00B3">
          <w:rPr>
            <w:rStyle w:val="a3"/>
            <w:rFonts w:ascii="Times New Roman" w:hAnsi="Times New Roman" w:cs="Times New Roman"/>
            <w:sz w:val="26"/>
            <w:szCs w:val="26"/>
            <w:lang w:val="en-US"/>
          </w:rPr>
          <w:t>www</w:t>
        </w:r>
        <w:r w:rsidRPr="00BE00B3">
          <w:rPr>
            <w:rStyle w:val="a3"/>
            <w:rFonts w:ascii="Times New Roman" w:hAnsi="Times New Roman" w:cs="Times New Roman"/>
            <w:sz w:val="26"/>
            <w:szCs w:val="26"/>
          </w:rPr>
          <w:t>.</w:t>
        </w:r>
        <w:r w:rsidRPr="00BE00B3">
          <w:rPr>
            <w:rStyle w:val="a3"/>
            <w:rFonts w:ascii="Times New Roman" w:hAnsi="Times New Roman" w:cs="Times New Roman"/>
            <w:sz w:val="26"/>
            <w:szCs w:val="26"/>
            <w:lang w:val="en-US"/>
          </w:rPr>
          <w:t>skype</w:t>
        </w:r>
        <w:r w:rsidRPr="00BE00B3">
          <w:rPr>
            <w:rStyle w:val="a3"/>
            <w:rFonts w:ascii="Times New Roman" w:hAnsi="Times New Roman" w:cs="Times New Roman"/>
            <w:sz w:val="26"/>
            <w:szCs w:val="26"/>
          </w:rPr>
          <w:t>.</w:t>
        </w:r>
        <w:r w:rsidRPr="00BE00B3">
          <w:rPr>
            <w:rStyle w:val="a3"/>
            <w:rFonts w:ascii="Times New Roman" w:hAnsi="Times New Roman" w:cs="Times New Roman"/>
            <w:sz w:val="26"/>
            <w:szCs w:val="26"/>
            <w:lang w:val="en-US"/>
          </w:rPr>
          <w:t>com</w:t>
        </w:r>
        <w:r w:rsidRPr="00BE00B3">
          <w:rPr>
            <w:rStyle w:val="a3"/>
            <w:rFonts w:ascii="Times New Roman" w:hAnsi="Times New Roman" w:cs="Times New Roman"/>
            <w:sz w:val="26"/>
            <w:szCs w:val="26"/>
          </w:rPr>
          <w:t>/</w:t>
        </w:r>
      </w:hyperlink>
      <w:r w:rsidRPr="00BE00B3">
        <w:rPr>
          <w:rFonts w:ascii="Times New Roman" w:hAnsi="Times New Roman" w:cs="Times New Roman"/>
          <w:sz w:val="26"/>
          <w:szCs w:val="26"/>
        </w:rPr>
        <w:t>)</w:t>
      </w:r>
    </w:p>
    <w:p w:rsidR="00230173" w:rsidRPr="00BE00B3" w:rsidRDefault="00230173" w:rsidP="00BE00B3">
      <w:pPr>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2.</w:t>
      </w:r>
      <w:r w:rsidRPr="00BE00B3">
        <w:rPr>
          <w:rFonts w:ascii="Times New Roman" w:hAnsi="Times New Roman" w:cs="Times New Roman"/>
          <w:sz w:val="26"/>
          <w:szCs w:val="26"/>
          <w:lang w:val="en-US"/>
        </w:rPr>
        <w:t>Zoom</w:t>
      </w:r>
      <w:r w:rsidRPr="00BE00B3">
        <w:rPr>
          <w:rFonts w:ascii="Times New Roman" w:hAnsi="Times New Roman" w:cs="Times New Roman"/>
          <w:sz w:val="26"/>
          <w:szCs w:val="26"/>
        </w:rPr>
        <w:t xml:space="preserve"> (режим доступа: </w:t>
      </w:r>
      <w:r w:rsidRPr="00BE00B3">
        <w:rPr>
          <w:rFonts w:ascii="Times New Roman" w:hAnsi="Times New Roman" w:cs="Times New Roman"/>
          <w:sz w:val="26"/>
          <w:szCs w:val="26"/>
          <w:lang w:val="en-US"/>
        </w:rPr>
        <w:t>https</w:t>
      </w:r>
      <w:r w:rsidRPr="00BE00B3">
        <w:rPr>
          <w:rFonts w:ascii="Times New Roman" w:hAnsi="Times New Roman" w:cs="Times New Roman"/>
          <w:sz w:val="26"/>
          <w:szCs w:val="26"/>
        </w:rPr>
        <w:t xml:space="preserve">:// </w:t>
      </w:r>
      <w:r w:rsidRPr="00BE00B3">
        <w:rPr>
          <w:rFonts w:ascii="Times New Roman" w:hAnsi="Times New Roman" w:cs="Times New Roman"/>
          <w:sz w:val="26"/>
          <w:szCs w:val="26"/>
          <w:lang w:val="en-US"/>
        </w:rPr>
        <w:t>zoom</w:t>
      </w:r>
      <w:r w:rsidRPr="00BE00B3">
        <w:rPr>
          <w:rFonts w:ascii="Times New Roman" w:hAnsi="Times New Roman" w:cs="Times New Roman"/>
          <w:sz w:val="26"/>
          <w:szCs w:val="26"/>
        </w:rPr>
        <w:t>.</w:t>
      </w:r>
      <w:r w:rsidRPr="00BE00B3">
        <w:rPr>
          <w:rFonts w:ascii="Times New Roman" w:hAnsi="Times New Roman" w:cs="Times New Roman"/>
          <w:sz w:val="26"/>
          <w:szCs w:val="26"/>
          <w:lang w:val="en-US"/>
        </w:rPr>
        <w:t>us</w:t>
      </w:r>
      <w:r w:rsidRPr="00BE00B3">
        <w:rPr>
          <w:rFonts w:ascii="Times New Roman" w:hAnsi="Times New Roman" w:cs="Times New Roman"/>
          <w:sz w:val="26"/>
          <w:szCs w:val="26"/>
        </w:rPr>
        <w:t>/)</w:t>
      </w:r>
    </w:p>
    <w:p w:rsidR="00230173" w:rsidRDefault="00230173" w:rsidP="00BE00B3">
      <w:pPr>
        <w:spacing w:line="240" w:lineRule="auto"/>
        <w:jc w:val="both"/>
        <w:rPr>
          <w:rFonts w:ascii="Times New Roman" w:hAnsi="Times New Roman" w:cs="Times New Roman"/>
          <w:sz w:val="26"/>
          <w:szCs w:val="26"/>
        </w:rPr>
      </w:pPr>
      <w:r w:rsidRPr="00BE00B3">
        <w:rPr>
          <w:rFonts w:ascii="Times New Roman" w:hAnsi="Times New Roman" w:cs="Times New Roman"/>
          <w:sz w:val="26"/>
          <w:szCs w:val="26"/>
        </w:rPr>
        <w:t xml:space="preserve">3. </w:t>
      </w:r>
      <w:hyperlink r:id="rId15" w:history="1">
        <w:r w:rsidR="00BE00B3" w:rsidRPr="005A6320">
          <w:rPr>
            <w:rStyle w:val="a3"/>
            <w:rFonts w:ascii="Times New Roman" w:hAnsi="Times New Roman" w:cs="Times New Roman"/>
            <w:sz w:val="26"/>
            <w:szCs w:val="26"/>
          </w:rPr>
          <w:t>https://</w:t>
        </w:r>
        <w:r w:rsidR="00BE00B3" w:rsidRPr="005A6320">
          <w:rPr>
            <w:rStyle w:val="a3"/>
            <w:rFonts w:ascii="Times New Roman" w:hAnsi="Times New Roman" w:cs="Times New Roman"/>
            <w:sz w:val="26"/>
            <w:szCs w:val="26"/>
            <w:lang w:val="en-US"/>
          </w:rPr>
          <w:t>disk</w:t>
        </w:r>
        <w:r w:rsidR="00BE00B3" w:rsidRPr="005A6320">
          <w:rPr>
            <w:rStyle w:val="a3"/>
            <w:rFonts w:ascii="Times New Roman" w:hAnsi="Times New Roman" w:cs="Times New Roman"/>
            <w:sz w:val="26"/>
            <w:szCs w:val="26"/>
          </w:rPr>
          <w:t>.</w:t>
        </w:r>
        <w:r w:rsidR="00BE00B3" w:rsidRPr="005A6320">
          <w:rPr>
            <w:rStyle w:val="a3"/>
            <w:rFonts w:ascii="Times New Roman" w:hAnsi="Times New Roman" w:cs="Times New Roman"/>
            <w:sz w:val="26"/>
            <w:szCs w:val="26"/>
            <w:lang w:val="en-US"/>
          </w:rPr>
          <w:t>yandex</w:t>
        </w:r>
        <w:r w:rsidR="00BE00B3" w:rsidRPr="005A6320">
          <w:rPr>
            <w:rStyle w:val="a3"/>
            <w:rFonts w:ascii="Times New Roman" w:hAnsi="Times New Roman" w:cs="Times New Roman"/>
            <w:sz w:val="26"/>
            <w:szCs w:val="26"/>
          </w:rPr>
          <w:t>.</w:t>
        </w:r>
        <w:r w:rsidR="00BE00B3" w:rsidRPr="005A6320">
          <w:rPr>
            <w:rStyle w:val="a3"/>
            <w:rFonts w:ascii="Times New Roman" w:hAnsi="Times New Roman" w:cs="Times New Roman"/>
            <w:sz w:val="26"/>
            <w:szCs w:val="26"/>
            <w:lang w:val="en-US"/>
          </w:rPr>
          <w:t>ru</w:t>
        </w:r>
        <w:r w:rsidR="00BE00B3" w:rsidRPr="005A6320">
          <w:rPr>
            <w:rStyle w:val="a3"/>
            <w:rFonts w:ascii="Times New Roman" w:hAnsi="Times New Roman" w:cs="Times New Roman"/>
            <w:sz w:val="26"/>
            <w:szCs w:val="26"/>
          </w:rPr>
          <w:t>/</w:t>
        </w:r>
      </w:hyperlink>
    </w:p>
    <w:p w:rsidR="00BE00B3" w:rsidRDefault="00BE00B3" w:rsidP="00BE00B3">
      <w:pPr>
        <w:spacing w:line="240" w:lineRule="auto"/>
        <w:jc w:val="both"/>
        <w:rPr>
          <w:rFonts w:ascii="Times New Roman" w:hAnsi="Times New Roman" w:cs="Times New Roman"/>
          <w:sz w:val="26"/>
          <w:szCs w:val="26"/>
        </w:rPr>
      </w:pPr>
    </w:p>
    <w:p w:rsidR="00BE00B3" w:rsidRDefault="00BE00B3" w:rsidP="00BE00B3">
      <w:pPr>
        <w:spacing w:line="240" w:lineRule="auto"/>
        <w:jc w:val="both"/>
        <w:rPr>
          <w:rFonts w:ascii="Times New Roman" w:hAnsi="Times New Roman" w:cs="Times New Roman"/>
          <w:sz w:val="26"/>
          <w:szCs w:val="26"/>
        </w:rPr>
      </w:pPr>
    </w:p>
    <w:p w:rsidR="00BE00B3" w:rsidRPr="00BE00B3" w:rsidRDefault="00BE00B3" w:rsidP="00BE00B3">
      <w:pPr>
        <w:spacing w:line="240" w:lineRule="auto"/>
        <w:jc w:val="both"/>
        <w:rPr>
          <w:rFonts w:ascii="Times New Roman" w:hAnsi="Times New Roman" w:cs="Times New Roman"/>
          <w:sz w:val="26"/>
          <w:szCs w:val="26"/>
        </w:rPr>
      </w:pPr>
    </w:p>
    <w:p w:rsidR="00230173" w:rsidRPr="00BE00B3" w:rsidRDefault="00230173" w:rsidP="00BE00B3">
      <w:pPr>
        <w:spacing w:line="240" w:lineRule="auto"/>
        <w:jc w:val="both"/>
        <w:rPr>
          <w:rFonts w:ascii="Times New Roman" w:hAnsi="Times New Roman" w:cs="Times New Roman"/>
          <w:sz w:val="26"/>
          <w:szCs w:val="26"/>
        </w:rPr>
      </w:pPr>
    </w:p>
    <w:p w:rsidR="00EB3F71" w:rsidRPr="00BE00B3" w:rsidRDefault="00EB3F71" w:rsidP="00BE00B3">
      <w:pPr>
        <w:tabs>
          <w:tab w:val="left" w:pos="3405"/>
        </w:tabs>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lastRenderedPageBreak/>
        <w:t>Приложение 1</w:t>
      </w:r>
    </w:p>
    <w:p w:rsidR="00EB3F71" w:rsidRPr="00BE00B3" w:rsidRDefault="00EB3F71" w:rsidP="00BE00B3">
      <w:pPr>
        <w:tabs>
          <w:tab w:val="left" w:pos="3405"/>
        </w:tabs>
        <w:spacing w:after="0" w:line="240" w:lineRule="auto"/>
        <w:jc w:val="right"/>
        <w:rPr>
          <w:rFonts w:ascii="Times New Roman" w:eastAsia="Calibri" w:hAnsi="Times New Roman" w:cs="Times New Roman"/>
          <w:sz w:val="26"/>
          <w:szCs w:val="26"/>
        </w:rPr>
      </w:pPr>
      <w:bookmarkStart w:id="20" w:name="_Hlk92667809"/>
      <w:r w:rsidRPr="00BE00B3">
        <w:rPr>
          <w:rFonts w:ascii="Times New Roman" w:eastAsia="Calibri" w:hAnsi="Times New Roman" w:cs="Times New Roman"/>
          <w:sz w:val="26"/>
          <w:szCs w:val="26"/>
        </w:rPr>
        <w:t>Титульный лист реферата.</w:t>
      </w:r>
    </w:p>
    <w:p w:rsidR="00EB3F71" w:rsidRPr="00BE00B3" w:rsidRDefault="00EB3F71" w:rsidP="00BE00B3">
      <w:pPr>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Министерство   образования и науки Республики Татарстан</w:t>
      </w:r>
    </w:p>
    <w:p w:rsidR="00EB3F71" w:rsidRPr="00BE00B3" w:rsidRDefault="00EB3F71" w:rsidP="00BE00B3">
      <w:pPr>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ГАПОУ «Казанский политехнический колледж»</w:t>
      </w: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center"/>
        <w:rPr>
          <w:rFonts w:ascii="Times New Roman" w:eastAsia="Calibri" w:hAnsi="Times New Roman" w:cs="Times New Roman"/>
          <w:b/>
          <w:sz w:val="26"/>
          <w:szCs w:val="26"/>
        </w:rPr>
      </w:pPr>
      <w:r w:rsidRPr="00BE00B3">
        <w:rPr>
          <w:rFonts w:ascii="Times New Roman" w:eastAsia="Calibri" w:hAnsi="Times New Roman" w:cs="Times New Roman"/>
          <w:b/>
          <w:sz w:val="26"/>
          <w:szCs w:val="26"/>
        </w:rPr>
        <w:t>Реферат</w:t>
      </w:r>
    </w:p>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по дисциплине _______________________________________</w:t>
      </w:r>
    </w:p>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Тема: </w:t>
      </w:r>
      <w:r w:rsidRPr="00BE00B3">
        <w:rPr>
          <w:rFonts w:ascii="Times New Roman" w:eastAsia="Calibri" w:hAnsi="Times New Roman" w:cs="Times New Roman"/>
          <w:color w:val="000000"/>
          <w:spacing w:val="1"/>
          <w:sz w:val="26"/>
          <w:szCs w:val="26"/>
        </w:rPr>
        <w:t>____________________________________________________</w:t>
      </w: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right"/>
        <w:rPr>
          <w:rFonts w:ascii="Times New Roman" w:eastAsia="Calibri" w:hAnsi="Times New Roman" w:cs="Times New Roman"/>
          <w:sz w:val="26"/>
          <w:szCs w:val="26"/>
        </w:rPr>
      </w:pPr>
    </w:p>
    <w:p w:rsidR="00EB3F71" w:rsidRPr="00BE00B3" w:rsidRDefault="00EB3F71" w:rsidP="00BE00B3">
      <w:pPr>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Выполнил: обучающийся __курса, </w:t>
      </w:r>
    </w:p>
    <w:p w:rsidR="00EB3F71" w:rsidRPr="00BE00B3" w:rsidRDefault="00EB3F71" w:rsidP="00BE00B3">
      <w:pPr>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t>Группы № ____, ФИО</w:t>
      </w:r>
    </w:p>
    <w:p w:rsidR="00EB3F71" w:rsidRPr="00BE00B3" w:rsidRDefault="00EB3F71" w:rsidP="00BE00B3">
      <w:pPr>
        <w:tabs>
          <w:tab w:val="left" w:pos="5655"/>
        </w:tabs>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t>Проверил:</w:t>
      </w:r>
    </w:p>
    <w:p w:rsidR="00EB3F71" w:rsidRPr="00BE00B3" w:rsidRDefault="00EB3F71" w:rsidP="00BE00B3">
      <w:pPr>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t xml:space="preserve">Преподаватель: ______ФИО </w:t>
      </w:r>
    </w:p>
    <w:p w:rsidR="00EB3F71" w:rsidRPr="00BE00B3" w:rsidRDefault="00EB3F71" w:rsidP="00BE00B3">
      <w:pPr>
        <w:spacing w:after="0" w:line="240" w:lineRule="auto"/>
        <w:jc w:val="right"/>
        <w:rPr>
          <w:rFonts w:ascii="Times New Roman" w:eastAsia="Calibri" w:hAnsi="Times New Roman" w:cs="Times New Roman"/>
          <w:sz w:val="26"/>
          <w:szCs w:val="26"/>
        </w:rPr>
      </w:pPr>
      <w:r w:rsidRPr="00BE00B3">
        <w:rPr>
          <w:rFonts w:ascii="Times New Roman" w:eastAsia="Calibri" w:hAnsi="Times New Roman" w:cs="Times New Roman"/>
          <w:sz w:val="26"/>
          <w:szCs w:val="26"/>
        </w:rPr>
        <w:t>___ (отметка)</w:t>
      </w:r>
    </w:p>
    <w:p w:rsidR="00EB3F71" w:rsidRPr="00BE00B3" w:rsidRDefault="00EB3F71" w:rsidP="00BE00B3">
      <w:pPr>
        <w:tabs>
          <w:tab w:val="left" w:pos="6975"/>
        </w:tabs>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9D746C" w:rsidRPr="00BE00B3" w:rsidRDefault="009D746C"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both"/>
        <w:rPr>
          <w:rFonts w:ascii="Times New Roman" w:eastAsia="Calibri" w:hAnsi="Times New Roman" w:cs="Times New Roman"/>
          <w:sz w:val="26"/>
          <w:szCs w:val="26"/>
        </w:rPr>
      </w:pPr>
    </w:p>
    <w:p w:rsidR="00EB3F71" w:rsidRPr="00BE00B3" w:rsidRDefault="00EB3F71" w:rsidP="00BE00B3">
      <w:pPr>
        <w:spacing w:after="0" w:line="240" w:lineRule="auto"/>
        <w:jc w:val="center"/>
        <w:rPr>
          <w:rFonts w:ascii="Times New Roman" w:eastAsia="Calibri" w:hAnsi="Times New Roman" w:cs="Times New Roman"/>
          <w:sz w:val="26"/>
          <w:szCs w:val="26"/>
        </w:rPr>
      </w:pPr>
      <w:r w:rsidRPr="00BE00B3">
        <w:rPr>
          <w:rFonts w:ascii="Times New Roman" w:eastAsia="Calibri" w:hAnsi="Times New Roman" w:cs="Times New Roman"/>
          <w:sz w:val="26"/>
          <w:szCs w:val="26"/>
        </w:rPr>
        <w:t>Казань, 20__ г.</w:t>
      </w:r>
    </w:p>
    <w:bookmarkEnd w:id="20"/>
    <w:p w:rsidR="00EB3F71" w:rsidRPr="00BE00B3" w:rsidRDefault="00EB3F71" w:rsidP="00BE00B3">
      <w:pPr>
        <w:spacing w:after="0" w:line="240" w:lineRule="auto"/>
        <w:rPr>
          <w:rFonts w:ascii="Times New Roman" w:hAnsi="Times New Roman" w:cs="Times New Roman"/>
          <w:sz w:val="26"/>
          <w:szCs w:val="26"/>
        </w:rPr>
      </w:pPr>
    </w:p>
    <w:p w:rsidR="00EB3F71" w:rsidRPr="00BE00B3" w:rsidRDefault="00EB3F71" w:rsidP="00BE00B3">
      <w:pPr>
        <w:spacing w:after="0" w:line="240" w:lineRule="auto"/>
        <w:rPr>
          <w:rFonts w:ascii="Times New Roman" w:hAnsi="Times New Roman" w:cs="Times New Roman"/>
          <w:sz w:val="26"/>
          <w:szCs w:val="26"/>
        </w:rPr>
      </w:pPr>
      <w:r w:rsidRPr="00BE00B3">
        <w:rPr>
          <w:rFonts w:ascii="Times New Roman" w:hAnsi="Times New Roman" w:cs="Times New Roman"/>
          <w:sz w:val="26"/>
          <w:szCs w:val="26"/>
        </w:rPr>
        <w:br w:type="page"/>
      </w:r>
    </w:p>
    <w:p w:rsidR="00C05F74" w:rsidRPr="00BE00B3" w:rsidRDefault="00C05F74" w:rsidP="00BE00B3">
      <w:pPr>
        <w:spacing w:after="0" w:line="240" w:lineRule="auto"/>
        <w:jc w:val="center"/>
        <w:rPr>
          <w:rFonts w:ascii="Times New Roman" w:eastAsia="Calibri" w:hAnsi="Times New Roman" w:cs="Times New Roman"/>
          <w:sz w:val="26"/>
          <w:szCs w:val="26"/>
        </w:rPr>
      </w:pPr>
    </w:p>
    <w:sectPr w:rsidR="00C05F74" w:rsidRPr="00BE00B3" w:rsidSect="00A0561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82463E34"/>
    <w:name w:val="WW8Num1"/>
    <w:lvl w:ilvl="0">
      <w:start w:val="1"/>
      <w:numFmt w:val="decimal"/>
      <w:suff w:val="nothing"/>
      <w:lvlText w:val="%1."/>
      <w:lvlJc w:val="left"/>
      <w:pPr>
        <w:ind w:left="0" w:firstLine="0"/>
      </w:pPr>
      <w:rPr>
        <w:rFonts w:hint="default"/>
      </w:rPr>
    </w:lvl>
  </w:abstractNum>
  <w:abstractNum w:abstractNumId="1">
    <w:nsid w:val="00000002"/>
    <w:multiLevelType w:val="singleLevel"/>
    <w:tmpl w:val="35764FF4"/>
    <w:name w:val="WW8Num2"/>
    <w:lvl w:ilvl="0">
      <w:start w:val="1"/>
      <w:numFmt w:val="decimal"/>
      <w:suff w:val="nothing"/>
      <w:lvlText w:val="%1."/>
      <w:lvlJc w:val="left"/>
      <w:pPr>
        <w:ind w:left="0" w:firstLine="0"/>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516B72"/>
    <w:multiLevelType w:val="hybridMultilevel"/>
    <w:tmpl w:val="8D1A9D38"/>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2">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591496C"/>
    <w:multiLevelType w:val="hybridMultilevel"/>
    <w:tmpl w:val="12C44DB6"/>
    <w:lvl w:ilvl="0" w:tplc="4352FC5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16"/>
  </w:num>
  <w:num w:numId="4">
    <w:abstractNumId w:val="19"/>
  </w:num>
  <w:num w:numId="5">
    <w:abstractNumId w:val="2"/>
  </w:num>
  <w:num w:numId="6">
    <w:abstractNumId w:val="3"/>
  </w:num>
  <w:num w:numId="7">
    <w:abstractNumId w:val="5"/>
  </w:num>
  <w:num w:numId="8">
    <w:abstractNumId w:val="10"/>
  </w:num>
  <w:num w:numId="9">
    <w:abstractNumId w:val="4"/>
  </w:num>
  <w:num w:numId="10">
    <w:abstractNumId w:val="6"/>
  </w:num>
  <w:num w:numId="11">
    <w:abstractNumId w:val="17"/>
  </w:num>
  <w:num w:numId="12">
    <w:abstractNumId w:val="15"/>
  </w:num>
  <w:num w:numId="13">
    <w:abstractNumId w:val="12"/>
  </w:num>
  <w:num w:numId="14">
    <w:abstractNumId w:val="22"/>
  </w:num>
  <w:num w:numId="15">
    <w:abstractNumId w:val="14"/>
  </w:num>
  <w:num w:numId="16">
    <w:abstractNumId w:val="8"/>
  </w:num>
  <w:num w:numId="17">
    <w:abstractNumId w:val="1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0"/>
  </w:num>
  <w:num w:numId="21">
    <w:abstractNumId w:val="9"/>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73CD9"/>
    <w:rsid w:val="00083008"/>
    <w:rsid w:val="00140B3F"/>
    <w:rsid w:val="001419CB"/>
    <w:rsid w:val="00187DA4"/>
    <w:rsid w:val="001A11E6"/>
    <w:rsid w:val="00201E48"/>
    <w:rsid w:val="00211CE0"/>
    <w:rsid w:val="00230173"/>
    <w:rsid w:val="00237535"/>
    <w:rsid w:val="00262AA2"/>
    <w:rsid w:val="00263801"/>
    <w:rsid w:val="00345DEB"/>
    <w:rsid w:val="00365469"/>
    <w:rsid w:val="003810B2"/>
    <w:rsid w:val="003A2A9D"/>
    <w:rsid w:val="003A6308"/>
    <w:rsid w:val="003F7BE4"/>
    <w:rsid w:val="004345C6"/>
    <w:rsid w:val="00497525"/>
    <w:rsid w:val="004A7B30"/>
    <w:rsid w:val="004C5EA6"/>
    <w:rsid w:val="005747DD"/>
    <w:rsid w:val="00600593"/>
    <w:rsid w:val="0063325D"/>
    <w:rsid w:val="007178D1"/>
    <w:rsid w:val="007704AA"/>
    <w:rsid w:val="007C5A4E"/>
    <w:rsid w:val="007D3E92"/>
    <w:rsid w:val="007D5F35"/>
    <w:rsid w:val="00821EE8"/>
    <w:rsid w:val="008424D1"/>
    <w:rsid w:val="008B0BEB"/>
    <w:rsid w:val="008D00A2"/>
    <w:rsid w:val="00922893"/>
    <w:rsid w:val="00993517"/>
    <w:rsid w:val="009A5B1E"/>
    <w:rsid w:val="009D746C"/>
    <w:rsid w:val="00A05615"/>
    <w:rsid w:val="00A121FF"/>
    <w:rsid w:val="00A373C8"/>
    <w:rsid w:val="00AA0756"/>
    <w:rsid w:val="00AD428D"/>
    <w:rsid w:val="00BB745B"/>
    <w:rsid w:val="00BE00B3"/>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623B1"/>
    <w:rsid w:val="00F82C92"/>
    <w:rsid w:val="00F971A1"/>
    <w:rsid w:val="00FC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D8BA2F6-4C59-41E0-ABEB-14D4A58CC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EB3F71"/>
    <w:pPr>
      <w:spacing w:after="100"/>
    </w:pPr>
  </w:style>
  <w:style w:type="character" w:styleId="a3">
    <w:name w:val="Hyperlink"/>
    <w:basedOn w:val="a0"/>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0">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basedOn w:val="a"/>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59395" TargetMode="External"/><Relationship Id="rId13" Type="http://schemas.openxmlformats.org/officeDocument/2006/relationships/hyperlink" Target="http://www.kbzhd.ru/" TargetMode="External"/><Relationship Id="rId3" Type="http://schemas.openxmlformats.org/officeDocument/2006/relationships/styles" Target="styles.xml"/><Relationship Id="rId7" Type="http://schemas.openxmlformats.org/officeDocument/2006/relationships/hyperlink" Target="https://znanium.com/catalog/product/961964" TargetMode="External"/><Relationship Id="rId12" Type="http://schemas.openxmlformats.org/officeDocument/2006/relationships/hyperlink" Target="http://obz-bzd-npt.naro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ele74197079.narod.ru" TargetMode="External"/><Relationship Id="rId5" Type="http://schemas.openxmlformats.org/officeDocument/2006/relationships/webSettings" Target="webSettings.xml"/><Relationship Id="rId15" Type="http://schemas.openxmlformats.org/officeDocument/2006/relationships/hyperlink" Target="https://disk.yandex.ru/" TargetMode="Externa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780649" TargetMode="External"/><Relationship Id="rId14"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09916-8EF6-46E5-A526-8475CE34A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25</Pages>
  <Words>7210</Words>
  <Characters>41103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57</cp:revision>
  <dcterms:created xsi:type="dcterms:W3CDTF">2022-01-26T18:41:00Z</dcterms:created>
  <dcterms:modified xsi:type="dcterms:W3CDTF">2022-04-05T08:39:00Z</dcterms:modified>
</cp:coreProperties>
</file>